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B98" w:rsidRPr="00580D3B" w:rsidRDefault="008C5B98" w:rsidP="00580D3B">
      <w:pPr>
        <w:tabs>
          <w:tab w:val="center" w:pos="4153"/>
        </w:tabs>
        <w:spacing w:beforeLines="100" w:before="312" w:afterLines="100" w:after="312" w:line="360" w:lineRule="auto"/>
        <w:jc w:val="center"/>
        <w:rPr>
          <w:rFonts w:hint="eastAsia"/>
          <w:b/>
          <w:bCs/>
          <w:color w:val="000000"/>
          <w:sz w:val="36"/>
        </w:rPr>
      </w:pPr>
      <w:r w:rsidRPr="00580D3B">
        <w:rPr>
          <w:rFonts w:hint="eastAsia"/>
          <w:b/>
          <w:bCs/>
          <w:color w:val="000000"/>
          <w:sz w:val="36"/>
        </w:rPr>
        <w:t>江苏中利集团</w:t>
      </w:r>
      <w:r w:rsidRPr="00580D3B">
        <w:rPr>
          <w:b/>
          <w:bCs/>
          <w:color w:val="000000"/>
          <w:sz w:val="36"/>
        </w:rPr>
        <w:t>股份有限公司</w:t>
      </w:r>
      <w:r w:rsidRPr="00580D3B">
        <w:rPr>
          <w:rFonts w:hint="eastAsia"/>
          <w:b/>
          <w:bCs/>
          <w:color w:val="000000"/>
          <w:sz w:val="36"/>
        </w:rPr>
        <w:t>股东会议事规则</w:t>
      </w:r>
    </w:p>
    <w:p w:rsidR="008C5B98" w:rsidRPr="00580D3B" w:rsidRDefault="008C5B98" w:rsidP="00580D3B">
      <w:pPr>
        <w:spacing w:beforeLines="50" w:before="156" w:afterLines="50" w:after="156" w:line="360" w:lineRule="auto"/>
        <w:jc w:val="center"/>
        <w:rPr>
          <w:rFonts w:hint="eastAsia"/>
          <w:b/>
          <w:color w:val="000000"/>
          <w:sz w:val="28"/>
        </w:rPr>
      </w:pPr>
      <w:r w:rsidRPr="00580D3B">
        <w:rPr>
          <w:rFonts w:hint="eastAsia"/>
          <w:b/>
          <w:color w:val="000000"/>
          <w:sz w:val="28"/>
        </w:rPr>
        <w:t>第一章</w:t>
      </w:r>
      <w:r w:rsidRPr="00580D3B">
        <w:rPr>
          <w:rFonts w:hint="eastAsia"/>
          <w:b/>
          <w:color w:val="000000"/>
          <w:sz w:val="28"/>
        </w:rPr>
        <w:t xml:space="preserve">  </w:t>
      </w:r>
      <w:r w:rsidRPr="00580D3B">
        <w:rPr>
          <w:rFonts w:hint="eastAsia"/>
          <w:b/>
          <w:color w:val="000000"/>
          <w:sz w:val="28"/>
        </w:rPr>
        <w:t>总则</w:t>
      </w:r>
    </w:p>
    <w:p w:rsidR="008C5B98" w:rsidRPr="00580D3B" w:rsidRDefault="008C5B98" w:rsidP="003E1403">
      <w:pPr>
        <w:numPr>
          <w:ilvl w:val="0"/>
          <w:numId w:val="1"/>
        </w:numPr>
        <w:tabs>
          <w:tab w:val="left" w:pos="0"/>
          <w:tab w:val="left" w:pos="1440"/>
        </w:tabs>
        <w:spacing w:line="360" w:lineRule="auto"/>
        <w:ind w:left="0" w:firstLine="482"/>
        <w:rPr>
          <w:rFonts w:ascii="宋体" w:hAnsi="宋体" w:hint="eastAsia"/>
          <w:sz w:val="24"/>
        </w:rPr>
      </w:pPr>
      <w:r w:rsidRPr="00E43BBC">
        <w:rPr>
          <w:rFonts w:ascii="宋体" w:hAnsi="宋体" w:hint="eastAsia"/>
          <w:sz w:val="24"/>
        </w:rPr>
        <w:t>为维护江苏中利集团</w:t>
      </w:r>
      <w:r w:rsidRPr="00580D3B">
        <w:rPr>
          <w:rFonts w:ascii="宋体" w:hAnsi="宋体" w:hint="eastAsia"/>
          <w:sz w:val="24"/>
        </w:rPr>
        <w:t>股份有限公司</w:t>
      </w:r>
      <w:r w:rsidRPr="00E43BBC">
        <w:rPr>
          <w:rFonts w:ascii="宋体" w:hAnsi="宋体" w:hint="eastAsia"/>
          <w:sz w:val="24"/>
        </w:rPr>
        <w:t>（以下简称“公司”）股东合法权益，规范公司的</w:t>
      </w:r>
      <w:bookmarkStart w:id="0" w:name="_GoBack"/>
      <w:bookmarkEnd w:id="0"/>
      <w:r w:rsidRPr="00E43BBC">
        <w:rPr>
          <w:rFonts w:ascii="宋体" w:hAnsi="宋体" w:hint="eastAsia"/>
          <w:sz w:val="24"/>
        </w:rPr>
        <w:t>组织和行为，根据《中华人民共和国公司法》</w:t>
      </w:r>
      <w:r w:rsidRPr="003E1403">
        <w:rPr>
          <w:rFonts w:ascii="宋体" w:hAnsi="宋体" w:hint="eastAsia"/>
          <w:sz w:val="24"/>
        </w:rPr>
        <w:t>《上市公司章程指引》《深圳证券交易所股票上市规则》《深圳证券交易所上市公司自律监管指引第 1 号——主板上市公司规范运作》等法律、法规及</w:t>
      </w:r>
      <w:r w:rsidRPr="00E43BBC">
        <w:rPr>
          <w:rFonts w:ascii="宋体" w:hAnsi="宋体" w:hint="eastAsia"/>
          <w:sz w:val="24"/>
        </w:rPr>
        <w:t>《江苏中利集团</w:t>
      </w:r>
      <w:r w:rsidRPr="00580D3B">
        <w:rPr>
          <w:rFonts w:ascii="宋体" w:hAnsi="宋体" w:hint="eastAsia"/>
          <w:sz w:val="24"/>
        </w:rPr>
        <w:t>股份有限公司</w:t>
      </w:r>
      <w:r w:rsidRPr="00E43BBC">
        <w:rPr>
          <w:rFonts w:ascii="宋体" w:hAnsi="宋体" w:hint="eastAsia"/>
          <w:sz w:val="24"/>
        </w:rPr>
        <w:t>章程》（简称“公司章程”），制定本规则。</w:t>
      </w:r>
    </w:p>
    <w:p w:rsidR="008C5B98" w:rsidRPr="00580D3B" w:rsidRDefault="008C5B98" w:rsidP="00580D3B">
      <w:pPr>
        <w:numPr>
          <w:ilvl w:val="0"/>
          <w:numId w:val="1"/>
        </w:numPr>
        <w:tabs>
          <w:tab w:val="left" w:pos="0"/>
          <w:tab w:val="left" w:pos="1440"/>
        </w:tabs>
        <w:spacing w:line="360" w:lineRule="auto"/>
        <w:ind w:left="0" w:firstLine="482"/>
        <w:rPr>
          <w:rFonts w:ascii="宋体" w:hAnsi="宋体" w:hint="eastAsia"/>
          <w:sz w:val="24"/>
          <w:lang w:val="zh-CN"/>
        </w:rPr>
      </w:pPr>
      <w:r w:rsidRPr="00580D3B">
        <w:rPr>
          <w:rFonts w:ascii="宋体" w:hAnsi="宋体" w:hint="eastAsia"/>
          <w:sz w:val="24"/>
        </w:rPr>
        <w:t>股东会应当在《公司法》和公司章程规定的范围内行使职权</w:t>
      </w:r>
      <w:r w:rsidRPr="00E43BBC">
        <w:rPr>
          <w:rFonts w:ascii="宋体" w:hAnsi="宋体" w:hint="eastAsia"/>
          <w:sz w:val="24"/>
        </w:rPr>
        <w:t>。</w:t>
      </w:r>
      <w:bookmarkStart w:id="1" w:name="No204_Z4J3T46K1X12"/>
      <w:bookmarkStart w:id="2" w:name="No205_Z4J3T46K1X13"/>
      <w:bookmarkEnd w:id="1"/>
      <w:bookmarkEnd w:id="2"/>
    </w:p>
    <w:p w:rsidR="008C5B98" w:rsidRPr="00580D3B" w:rsidRDefault="008C5B98">
      <w:pPr>
        <w:numPr>
          <w:ilvl w:val="0"/>
          <w:numId w:val="1"/>
        </w:numPr>
        <w:tabs>
          <w:tab w:val="left" w:pos="0"/>
          <w:tab w:val="left" w:pos="1440"/>
        </w:tabs>
        <w:spacing w:line="360" w:lineRule="auto"/>
        <w:ind w:left="0" w:firstLine="482"/>
        <w:rPr>
          <w:rFonts w:ascii="宋体" w:hAnsi="宋体" w:hint="eastAsia"/>
          <w:sz w:val="24"/>
        </w:rPr>
      </w:pPr>
      <w:r w:rsidRPr="00E43BBC">
        <w:rPr>
          <w:rFonts w:ascii="宋体" w:hAnsi="宋体" w:hint="eastAsia"/>
          <w:sz w:val="24"/>
        </w:rPr>
        <w:t>股东会分为年度股东会和临时</w:t>
      </w:r>
      <w:r w:rsidRPr="003E6865">
        <w:rPr>
          <w:rFonts w:ascii="宋体" w:hAnsi="宋体" w:hint="eastAsia"/>
          <w:sz w:val="24"/>
        </w:rPr>
        <w:t>股东会。年度股东会每年召开</w:t>
      </w:r>
      <w:r w:rsidRPr="00580D3B">
        <w:rPr>
          <w:rFonts w:ascii="宋体" w:hAnsi="宋体" w:hint="eastAsia"/>
          <w:sz w:val="24"/>
        </w:rPr>
        <w:t>1次，并应于上一个会计年度完结之后的6个月内举行。</w:t>
      </w:r>
    </w:p>
    <w:p w:rsidR="008C5B98" w:rsidRPr="00580D3B" w:rsidRDefault="008C5B98">
      <w:pPr>
        <w:numPr>
          <w:ilvl w:val="0"/>
          <w:numId w:val="1"/>
        </w:numPr>
        <w:tabs>
          <w:tab w:val="left" w:pos="0"/>
          <w:tab w:val="left" w:pos="1440"/>
        </w:tabs>
        <w:spacing w:line="360" w:lineRule="auto"/>
        <w:ind w:left="0" w:firstLine="482"/>
        <w:rPr>
          <w:rFonts w:ascii="宋体" w:hAnsi="宋体" w:hint="eastAsia"/>
          <w:sz w:val="24"/>
        </w:rPr>
      </w:pPr>
      <w:r w:rsidRPr="00580D3B">
        <w:rPr>
          <w:rFonts w:ascii="宋体" w:hAnsi="宋体" w:hint="eastAsia"/>
          <w:sz w:val="24"/>
        </w:rPr>
        <w:t>有下列情形之一的，公司在事实发生之日起2个月以内召开临时股东会：</w:t>
      </w:r>
    </w:p>
    <w:p w:rsidR="008C5B98" w:rsidRDefault="008C5B98">
      <w:pPr>
        <w:spacing w:line="360" w:lineRule="auto"/>
        <w:ind w:firstLine="480"/>
        <w:rPr>
          <w:rFonts w:ascii="宋体" w:hAnsi="宋体" w:hint="eastAsia"/>
          <w:sz w:val="24"/>
        </w:rPr>
      </w:pPr>
      <w:r>
        <w:rPr>
          <w:rFonts w:ascii="宋体" w:hAnsi="宋体" w:hint="eastAsia"/>
          <w:sz w:val="24"/>
        </w:rPr>
        <w:t>（一）董事人数</w:t>
      </w:r>
      <w:r>
        <w:rPr>
          <w:rFonts w:ascii="宋体" w:hAnsi="宋体" w:hint="eastAsia"/>
          <w:sz w:val="24"/>
          <w:lang w:val="zh-CN"/>
        </w:rPr>
        <w:t>不足</w:t>
      </w:r>
      <w:r>
        <w:rPr>
          <w:rFonts w:ascii="宋体" w:hAnsi="宋体" w:hint="eastAsia"/>
          <w:sz w:val="24"/>
        </w:rPr>
        <w:t>《公司法》</w:t>
      </w:r>
      <w:r>
        <w:rPr>
          <w:rFonts w:ascii="宋体" w:hAnsi="宋体" w:hint="eastAsia"/>
          <w:sz w:val="24"/>
          <w:lang w:val="zh-CN"/>
        </w:rPr>
        <w:t>规定人数或者</w:t>
      </w:r>
      <w:r>
        <w:rPr>
          <w:rFonts w:ascii="宋体" w:hAnsi="宋体" w:hint="eastAsia"/>
          <w:sz w:val="24"/>
        </w:rPr>
        <w:t>公司</w:t>
      </w:r>
      <w:r>
        <w:rPr>
          <w:rFonts w:ascii="宋体" w:hAnsi="宋体" w:hint="eastAsia"/>
          <w:sz w:val="24"/>
          <w:lang w:val="zh-CN"/>
        </w:rPr>
        <w:t>章程所定人数的</w:t>
      </w:r>
      <w:r>
        <w:rPr>
          <w:rFonts w:ascii="宋体" w:hAnsi="宋体" w:hint="eastAsia"/>
          <w:sz w:val="24"/>
        </w:rPr>
        <w:t>2/3</w:t>
      </w:r>
      <w:r>
        <w:rPr>
          <w:rFonts w:ascii="宋体" w:hAnsi="宋体" w:hint="eastAsia"/>
          <w:sz w:val="24"/>
          <w:lang w:val="zh-CN"/>
        </w:rPr>
        <w:t>时</w:t>
      </w:r>
      <w:r>
        <w:rPr>
          <w:rFonts w:ascii="宋体" w:hAnsi="宋体" w:hint="eastAsia"/>
          <w:sz w:val="24"/>
        </w:rPr>
        <w:t>；</w:t>
      </w:r>
    </w:p>
    <w:p w:rsidR="008C5B98" w:rsidRDefault="008C5B98">
      <w:pPr>
        <w:spacing w:line="360" w:lineRule="auto"/>
        <w:ind w:firstLine="480"/>
        <w:rPr>
          <w:rFonts w:ascii="宋体" w:hAnsi="宋体" w:hint="eastAsia"/>
          <w:sz w:val="24"/>
        </w:rPr>
      </w:pPr>
      <w:r>
        <w:rPr>
          <w:rFonts w:ascii="宋体" w:hAnsi="宋体" w:hint="eastAsia"/>
          <w:sz w:val="24"/>
        </w:rPr>
        <w:t>（二）公司未弥补的亏损达实收股本总额的1/3时；</w:t>
      </w:r>
    </w:p>
    <w:p w:rsidR="008C5B98" w:rsidRDefault="008C5B98">
      <w:pPr>
        <w:spacing w:line="360" w:lineRule="auto"/>
        <w:ind w:firstLine="480"/>
        <w:rPr>
          <w:rFonts w:ascii="宋体" w:hAnsi="宋体" w:hint="eastAsia"/>
          <w:sz w:val="24"/>
        </w:rPr>
      </w:pPr>
      <w:r>
        <w:rPr>
          <w:rFonts w:ascii="宋体" w:hAnsi="宋体" w:hint="eastAsia"/>
          <w:sz w:val="24"/>
        </w:rPr>
        <w:t>（三）单独或者合计持有公司10%以上股份的股东请求时；</w:t>
      </w:r>
    </w:p>
    <w:p w:rsidR="008C5B98" w:rsidRDefault="008C5B98">
      <w:pPr>
        <w:spacing w:line="360" w:lineRule="auto"/>
        <w:ind w:firstLine="480"/>
        <w:rPr>
          <w:rFonts w:ascii="宋体" w:hAnsi="宋体" w:hint="eastAsia"/>
          <w:sz w:val="24"/>
        </w:rPr>
      </w:pPr>
      <w:r>
        <w:rPr>
          <w:rFonts w:ascii="宋体" w:hAnsi="宋体" w:hint="eastAsia"/>
          <w:sz w:val="24"/>
        </w:rPr>
        <w:t>（四）董事会认为必要时；</w:t>
      </w:r>
    </w:p>
    <w:p w:rsidR="008C5B98" w:rsidRDefault="008C5B98">
      <w:pPr>
        <w:spacing w:line="360" w:lineRule="auto"/>
        <w:ind w:firstLine="480"/>
        <w:rPr>
          <w:rFonts w:ascii="宋体" w:hAnsi="宋体" w:hint="eastAsia"/>
          <w:sz w:val="24"/>
        </w:rPr>
      </w:pPr>
      <w:r>
        <w:rPr>
          <w:rFonts w:ascii="宋体" w:hAnsi="宋体" w:hint="eastAsia"/>
          <w:sz w:val="24"/>
        </w:rPr>
        <w:t>（五）审计委员会提议召开时；</w:t>
      </w:r>
    </w:p>
    <w:p w:rsidR="008C5B98" w:rsidRDefault="008C5B98">
      <w:pPr>
        <w:spacing w:line="360" w:lineRule="auto"/>
        <w:ind w:firstLine="480"/>
        <w:rPr>
          <w:rFonts w:ascii="宋体" w:hAnsi="宋体" w:hint="eastAsia"/>
          <w:sz w:val="24"/>
        </w:rPr>
      </w:pPr>
      <w:r>
        <w:rPr>
          <w:rFonts w:ascii="宋体" w:hAnsi="宋体" w:hint="eastAsia"/>
          <w:sz w:val="24"/>
        </w:rPr>
        <w:t>（六）法律、行政法规、部门规章或公司章程规定的其他情形。</w:t>
      </w:r>
    </w:p>
    <w:p w:rsidR="008C5B98" w:rsidRDefault="008C5B98">
      <w:pPr>
        <w:spacing w:line="360" w:lineRule="auto"/>
        <w:ind w:firstLine="482"/>
        <w:rPr>
          <w:rFonts w:ascii="宋体" w:hAnsi="宋体" w:hint="eastAsia"/>
          <w:sz w:val="24"/>
        </w:rPr>
      </w:pPr>
      <w:r>
        <w:rPr>
          <w:rFonts w:ascii="宋体" w:hAnsi="宋体" w:hint="eastAsia"/>
          <w:sz w:val="24"/>
        </w:rPr>
        <w:t>前述第（三）项持股股数按股东提出书面要求之日计算。</w:t>
      </w:r>
    </w:p>
    <w:p w:rsidR="008C5B98" w:rsidRDefault="008C5B98">
      <w:pPr>
        <w:numPr>
          <w:ilvl w:val="0"/>
          <w:numId w:val="1"/>
        </w:numPr>
        <w:tabs>
          <w:tab w:val="left" w:pos="0"/>
          <w:tab w:val="left" w:pos="1440"/>
        </w:tabs>
        <w:spacing w:line="360" w:lineRule="auto"/>
        <w:ind w:left="0" w:firstLineChars="200" w:firstLine="480"/>
        <w:rPr>
          <w:rFonts w:ascii="宋体" w:hAnsi="宋体" w:hint="eastAsia"/>
          <w:sz w:val="24"/>
        </w:rPr>
      </w:pPr>
      <w:r>
        <w:rPr>
          <w:rFonts w:ascii="宋体" w:hAnsi="宋体"/>
          <w:sz w:val="24"/>
        </w:rPr>
        <w:t>公司召开</w:t>
      </w:r>
      <w:r>
        <w:rPr>
          <w:rFonts w:ascii="宋体" w:hAnsi="宋体" w:hint="eastAsia"/>
          <w:sz w:val="24"/>
        </w:rPr>
        <w:t>股东会</w:t>
      </w:r>
      <w:r>
        <w:rPr>
          <w:rFonts w:ascii="宋体" w:hAnsi="宋体"/>
          <w:sz w:val="24"/>
        </w:rPr>
        <w:t>时将聘请律师对以下问题出具法律意见并公告：</w:t>
      </w:r>
    </w:p>
    <w:p w:rsidR="008C5B98" w:rsidRDefault="008C5B98">
      <w:pPr>
        <w:tabs>
          <w:tab w:val="left" w:pos="1952"/>
        </w:tabs>
        <w:spacing w:line="360" w:lineRule="auto"/>
        <w:ind w:firstLineChars="200" w:firstLine="480"/>
        <w:rPr>
          <w:rFonts w:ascii="宋体" w:hAnsi="宋体" w:hint="eastAsia"/>
          <w:sz w:val="24"/>
        </w:rPr>
      </w:pPr>
      <w:r>
        <w:rPr>
          <w:rFonts w:ascii="宋体" w:hAnsi="宋体" w:cs="宋体" w:hint="eastAsia"/>
          <w:color w:val="000000"/>
          <w:kern w:val="0"/>
          <w:sz w:val="24"/>
        </w:rPr>
        <w:t>（一）</w:t>
      </w:r>
      <w:r>
        <w:rPr>
          <w:rFonts w:ascii="宋体" w:hAnsi="宋体" w:cs="宋体"/>
          <w:color w:val="000000"/>
          <w:kern w:val="0"/>
          <w:sz w:val="24"/>
        </w:rPr>
        <w:t>会议的召集、召开程序是否符合法律、行政法规、</w:t>
      </w:r>
      <w:r>
        <w:rPr>
          <w:rFonts w:ascii="宋体" w:hAnsi="宋体" w:cs="宋体" w:hint="eastAsia"/>
          <w:color w:val="000000"/>
          <w:kern w:val="0"/>
          <w:sz w:val="24"/>
        </w:rPr>
        <w:t>公司</w:t>
      </w:r>
      <w:r>
        <w:rPr>
          <w:rFonts w:ascii="宋体" w:hAnsi="宋体" w:cs="宋体"/>
          <w:color w:val="000000"/>
          <w:kern w:val="0"/>
          <w:sz w:val="24"/>
        </w:rPr>
        <w:t>章程</w:t>
      </w:r>
      <w:r>
        <w:rPr>
          <w:rFonts w:ascii="宋体" w:hAnsi="宋体" w:cs="宋体" w:hint="eastAsia"/>
          <w:color w:val="000000"/>
          <w:kern w:val="0"/>
          <w:sz w:val="24"/>
        </w:rPr>
        <w:t>的规定</w:t>
      </w:r>
      <w:r>
        <w:rPr>
          <w:rFonts w:ascii="宋体" w:hAnsi="宋体" w:cs="宋体"/>
          <w:color w:val="000000"/>
          <w:kern w:val="0"/>
          <w:sz w:val="24"/>
        </w:rPr>
        <w:t>；</w:t>
      </w:r>
    </w:p>
    <w:p w:rsidR="008C5B98" w:rsidRDefault="008C5B98">
      <w:pPr>
        <w:tabs>
          <w:tab w:val="left" w:pos="1952"/>
        </w:tabs>
        <w:spacing w:line="360" w:lineRule="auto"/>
        <w:ind w:firstLineChars="200" w:firstLine="480"/>
        <w:rPr>
          <w:rFonts w:ascii="宋体" w:hAnsi="宋体" w:hint="eastAsia"/>
          <w:sz w:val="24"/>
        </w:rPr>
      </w:pPr>
      <w:r>
        <w:rPr>
          <w:rFonts w:ascii="宋体" w:hAnsi="宋体" w:cs="宋体" w:hint="eastAsia"/>
          <w:color w:val="000000"/>
          <w:kern w:val="0"/>
          <w:sz w:val="24"/>
        </w:rPr>
        <w:t>（二）</w:t>
      </w:r>
      <w:r>
        <w:rPr>
          <w:rFonts w:ascii="宋体" w:hAnsi="宋体" w:cs="宋体"/>
          <w:color w:val="000000"/>
          <w:kern w:val="0"/>
          <w:sz w:val="24"/>
        </w:rPr>
        <w:t>出席会议人员的资格、召集人资格是否合法有效；</w:t>
      </w:r>
    </w:p>
    <w:p w:rsidR="008C5B98" w:rsidRDefault="008C5B98">
      <w:pPr>
        <w:tabs>
          <w:tab w:val="left" w:pos="1952"/>
        </w:tabs>
        <w:spacing w:line="360" w:lineRule="auto"/>
        <w:ind w:firstLineChars="200" w:firstLine="480"/>
        <w:rPr>
          <w:rFonts w:ascii="宋体" w:hAnsi="宋体" w:hint="eastAsia"/>
          <w:sz w:val="24"/>
        </w:rPr>
      </w:pPr>
      <w:r>
        <w:rPr>
          <w:rFonts w:ascii="宋体" w:hAnsi="宋体" w:cs="宋体" w:hint="eastAsia"/>
          <w:color w:val="000000"/>
          <w:kern w:val="0"/>
          <w:sz w:val="24"/>
        </w:rPr>
        <w:t>（三）</w:t>
      </w:r>
      <w:r>
        <w:rPr>
          <w:rFonts w:ascii="宋体" w:hAnsi="宋体" w:cs="宋体"/>
          <w:color w:val="000000"/>
          <w:kern w:val="0"/>
          <w:sz w:val="24"/>
        </w:rPr>
        <w:t>会议的表决程序、表决结果是否合法有效；</w:t>
      </w:r>
    </w:p>
    <w:p w:rsidR="000D2501" w:rsidRDefault="008C5B98">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（四）</w:t>
      </w:r>
      <w:r>
        <w:rPr>
          <w:rFonts w:ascii="宋体" w:hAnsi="宋体" w:cs="宋体"/>
          <w:color w:val="000000"/>
          <w:kern w:val="0"/>
          <w:sz w:val="24"/>
        </w:rPr>
        <w:t>应本公司要求对其他有关问题出具的法律意见。</w:t>
      </w:r>
    </w:p>
    <w:p w:rsidR="008C5B98" w:rsidRPr="000D2501" w:rsidRDefault="000D2501" w:rsidP="000D2501">
      <w:pPr>
        <w:spacing w:beforeLines="50" w:before="156" w:afterLines="50" w:after="156" w:line="360" w:lineRule="auto"/>
        <w:ind w:firstLineChars="200" w:firstLine="480"/>
        <w:jc w:val="center"/>
        <w:rPr>
          <w:rFonts w:hint="eastAsia"/>
          <w:b/>
          <w:color w:val="000000"/>
          <w:sz w:val="28"/>
        </w:rPr>
      </w:pPr>
      <w:r>
        <w:rPr>
          <w:rFonts w:ascii="宋体" w:hAnsi="宋体" w:cs="宋体"/>
          <w:color w:val="000000"/>
          <w:kern w:val="0"/>
          <w:sz w:val="24"/>
        </w:rPr>
        <w:br w:type="page"/>
      </w:r>
      <w:r w:rsidR="008C5B98" w:rsidRPr="000D2501">
        <w:rPr>
          <w:rFonts w:hint="eastAsia"/>
          <w:b/>
          <w:color w:val="000000"/>
          <w:sz w:val="28"/>
        </w:rPr>
        <w:lastRenderedPageBreak/>
        <w:t>第二章</w:t>
      </w:r>
      <w:r w:rsidR="008C5B98" w:rsidRPr="000D2501">
        <w:rPr>
          <w:rFonts w:hint="eastAsia"/>
          <w:b/>
          <w:color w:val="000000"/>
          <w:sz w:val="28"/>
        </w:rPr>
        <w:t xml:space="preserve">  </w:t>
      </w:r>
      <w:r w:rsidR="008C5B98" w:rsidRPr="000D2501">
        <w:rPr>
          <w:rFonts w:hint="eastAsia"/>
          <w:b/>
          <w:color w:val="000000"/>
          <w:sz w:val="28"/>
        </w:rPr>
        <w:t>股东会的召集</w:t>
      </w:r>
    </w:p>
    <w:p w:rsidR="008C5B98" w:rsidRPr="00580D3B" w:rsidRDefault="008C5B98" w:rsidP="00580D3B">
      <w:pPr>
        <w:numPr>
          <w:ilvl w:val="0"/>
          <w:numId w:val="1"/>
        </w:numPr>
        <w:tabs>
          <w:tab w:val="left" w:pos="0"/>
          <w:tab w:val="left" w:pos="1440"/>
        </w:tabs>
        <w:spacing w:line="360" w:lineRule="auto"/>
        <w:ind w:left="0" w:firstLine="482"/>
        <w:rPr>
          <w:rFonts w:ascii="宋体" w:hAnsi="宋体" w:hint="eastAsia"/>
          <w:sz w:val="24"/>
        </w:rPr>
      </w:pPr>
      <w:r w:rsidRPr="00580D3B">
        <w:rPr>
          <w:rFonts w:ascii="宋体" w:hAnsi="宋体" w:hint="eastAsia"/>
          <w:sz w:val="24"/>
        </w:rPr>
        <w:t>董事会应当在规定的期限内按时召集股东会。</w:t>
      </w:r>
      <w:bookmarkStart w:id="3" w:name="No241_Z4J4T52K2"/>
      <w:bookmarkEnd w:id="3"/>
      <w:r w:rsidRPr="00580D3B">
        <w:rPr>
          <w:rFonts w:ascii="宋体" w:hAnsi="宋体" w:hint="eastAsia"/>
          <w:sz w:val="24"/>
        </w:rPr>
        <w:t>经全体独立董事过半数同意，</w:t>
      </w:r>
      <w:r w:rsidRPr="00E43BBC">
        <w:rPr>
          <w:rFonts w:ascii="宋体" w:hAnsi="宋体" w:hint="eastAsia"/>
          <w:sz w:val="24"/>
        </w:rPr>
        <w:t>独立董事有权向董事会提议召开临时股东会。对独立董事要求召开临时</w:t>
      </w:r>
      <w:r w:rsidRPr="003E6865">
        <w:rPr>
          <w:rFonts w:ascii="宋体" w:hAnsi="宋体" w:hint="eastAsia"/>
          <w:sz w:val="24"/>
        </w:rPr>
        <w:t>股东会的提议，董事会应当根据法律、行政法规和公司章程的规定，在收到提议后10日内提出同意或不同意召开临时股东会的书面反馈意见。</w:t>
      </w:r>
      <w:r w:rsidRPr="00580D3B">
        <w:rPr>
          <w:rFonts w:ascii="宋体" w:hAnsi="宋体" w:hint="eastAsia"/>
          <w:sz w:val="24"/>
        </w:rPr>
        <w:t>董事会同意召开临时股东会的，在</w:t>
      </w:r>
      <w:proofErr w:type="gramStart"/>
      <w:r w:rsidRPr="00580D3B">
        <w:rPr>
          <w:rFonts w:ascii="宋体" w:hAnsi="宋体" w:hint="eastAsia"/>
          <w:sz w:val="24"/>
        </w:rPr>
        <w:t>作出</w:t>
      </w:r>
      <w:proofErr w:type="gramEnd"/>
      <w:r w:rsidRPr="00580D3B">
        <w:rPr>
          <w:rFonts w:ascii="宋体" w:hAnsi="宋体" w:hint="eastAsia"/>
          <w:sz w:val="24"/>
        </w:rPr>
        <w:t xml:space="preserve">董事会决议后的5日内发出召开股东会的通知；董事会不同意召开临时股东会的，应当说明理由并公告。 </w:t>
      </w:r>
    </w:p>
    <w:p w:rsidR="008C5B98" w:rsidRDefault="008C5B98">
      <w:pPr>
        <w:numPr>
          <w:ilvl w:val="0"/>
          <w:numId w:val="1"/>
        </w:numPr>
        <w:tabs>
          <w:tab w:val="left" w:pos="0"/>
          <w:tab w:val="left" w:pos="1440"/>
        </w:tabs>
        <w:spacing w:line="360" w:lineRule="auto"/>
        <w:ind w:left="0" w:firstLine="482"/>
        <w:rPr>
          <w:rFonts w:ascii="宋体" w:hAnsi="宋体" w:hint="eastAsia"/>
          <w:sz w:val="24"/>
        </w:rPr>
      </w:pPr>
      <w:r>
        <w:rPr>
          <w:rFonts w:ascii="宋体" w:hAnsi="宋体" w:hint="eastAsia"/>
          <w:sz w:val="24"/>
        </w:rPr>
        <w:t>审计委员会有权向董事会提议召开临时股东会，并应当以书面形式向董事会提出。董事会应当根据法律、行政法规和公司章程的规定，在收到提议后10日内提出同意或不同意召开临时股东会的书面反馈意见。</w:t>
      </w:r>
    </w:p>
    <w:p w:rsidR="008C5B98" w:rsidRDefault="008C5B98">
      <w:pPr>
        <w:spacing w:line="360" w:lineRule="auto"/>
        <w:ind w:firstLine="482"/>
        <w:rPr>
          <w:rFonts w:ascii="宋体" w:hAnsi="宋体" w:hint="eastAsia"/>
          <w:sz w:val="24"/>
        </w:rPr>
      </w:pPr>
      <w:r>
        <w:rPr>
          <w:rFonts w:ascii="宋体" w:hAnsi="宋体" w:hint="eastAsia"/>
          <w:sz w:val="24"/>
        </w:rPr>
        <w:t>董事会同意召开临时股东会的，将在</w:t>
      </w:r>
      <w:proofErr w:type="gramStart"/>
      <w:r>
        <w:rPr>
          <w:rFonts w:ascii="宋体" w:hAnsi="宋体" w:hint="eastAsia"/>
          <w:sz w:val="24"/>
        </w:rPr>
        <w:t>作出</w:t>
      </w:r>
      <w:proofErr w:type="gramEnd"/>
      <w:r>
        <w:rPr>
          <w:rFonts w:ascii="宋体" w:hAnsi="宋体" w:hint="eastAsia"/>
          <w:sz w:val="24"/>
        </w:rPr>
        <w:t>董事会决议后的5日内发出召开股东会的通知，通知中对原提议的变更，应当征得审计委员会的同意。</w:t>
      </w:r>
    </w:p>
    <w:p w:rsidR="008C5B98" w:rsidRDefault="008C5B98">
      <w:pPr>
        <w:spacing w:line="360" w:lineRule="auto"/>
        <w:ind w:firstLine="482"/>
        <w:rPr>
          <w:rFonts w:ascii="宋体" w:hAnsi="宋体" w:hint="eastAsia"/>
          <w:sz w:val="24"/>
        </w:rPr>
      </w:pPr>
      <w:r>
        <w:rPr>
          <w:rFonts w:ascii="宋体" w:hAnsi="宋体" w:hint="eastAsia"/>
          <w:sz w:val="24"/>
        </w:rPr>
        <w:t>董事会不同意召开临时股东会，或者在收到提议后10日内未</w:t>
      </w:r>
      <w:proofErr w:type="gramStart"/>
      <w:r>
        <w:rPr>
          <w:rFonts w:ascii="宋体" w:hAnsi="宋体" w:hint="eastAsia"/>
          <w:sz w:val="24"/>
        </w:rPr>
        <w:t>作出</w:t>
      </w:r>
      <w:proofErr w:type="gramEnd"/>
      <w:r>
        <w:rPr>
          <w:rFonts w:ascii="宋体" w:hAnsi="宋体" w:hint="eastAsia"/>
          <w:sz w:val="24"/>
        </w:rPr>
        <w:t>反馈的，视为董事会不能履行或者不履行召集股东会会议职责，审计委员会可以自行召集和主持。</w:t>
      </w:r>
    </w:p>
    <w:p w:rsidR="008C5B98" w:rsidRDefault="008C5B98">
      <w:pPr>
        <w:numPr>
          <w:ilvl w:val="0"/>
          <w:numId w:val="1"/>
        </w:numPr>
        <w:tabs>
          <w:tab w:val="left" w:pos="0"/>
          <w:tab w:val="left" w:pos="1440"/>
        </w:tabs>
        <w:spacing w:line="360" w:lineRule="auto"/>
        <w:ind w:left="0" w:firstLine="482"/>
        <w:rPr>
          <w:rFonts w:ascii="宋体" w:hAnsi="宋体" w:hint="eastAsia"/>
          <w:sz w:val="24"/>
        </w:rPr>
      </w:pPr>
      <w:r>
        <w:rPr>
          <w:rFonts w:ascii="宋体" w:hAnsi="宋体" w:hint="eastAsia"/>
          <w:sz w:val="24"/>
        </w:rPr>
        <w:t>单独或者合计持有公司10%以上股份的股东有权向董事会请求召开临时股东会，并应当以书面形式向董事会提出。董事会应当根据法律、行政法规和公司章程的规定，在收到请求后10日内提出同意或不同意召开临时股东会的书面反馈意见。</w:t>
      </w:r>
    </w:p>
    <w:p w:rsidR="008C5B98" w:rsidRDefault="008C5B98">
      <w:pPr>
        <w:spacing w:line="360" w:lineRule="auto"/>
        <w:ind w:firstLine="482"/>
        <w:rPr>
          <w:rFonts w:ascii="宋体" w:hAnsi="宋体" w:hint="eastAsia"/>
          <w:sz w:val="24"/>
        </w:rPr>
      </w:pPr>
      <w:r>
        <w:rPr>
          <w:rFonts w:ascii="宋体" w:hAnsi="宋体" w:hint="eastAsia"/>
          <w:sz w:val="24"/>
        </w:rPr>
        <w:t>董事会同意召开临时股东会的，应当在</w:t>
      </w:r>
      <w:proofErr w:type="gramStart"/>
      <w:r>
        <w:rPr>
          <w:rFonts w:ascii="宋体" w:hAnsi="宋体" w:hint="eastAsia"/>
          <w:sz w:val="24"/>
        </w:rPr>
        <w:t>作出</w:t>
      </w:r>
      <w:proofErr w:type="gramEnd"/>
      <w:r>
        <w:rPr>
          <w:rFonts w:ascii="宋体" w:hAnsi="宋体" w:hint="eastAsia"/>
          <w:sz w:val="24"/>
        </w:rPr>
        <w:t>董事会决议后的5日内发出召开股东会的通知，通知中对原请求的变更，应当征得相关股东的同意。</w:t>
      </w:r>
    </w:p>
    <w:p w:rsidR="008C5B98" w:rsidRDefault="008C5B98">
      <w:pPr>
        <w:spacing w:line="360" w:lineRule="auto"/>
        <w:ind w:firstLine="482"/>
        <w:rPr>
          <w:rFonts w:ascii="宋体" w:hAnsi="宋体" w:hint="eastAsia"/>
          <w:sz w:val="24"/>
        </w:rPr>
      </w:pPr>
      <w:r>
        <w:rPr>
          <w:rFonts w:ascii="宋体" w:hAnsi="宋体" w:hint="eastAsia"/>
          <w:sz w:val="24"/>
        </w:rPr>
        <w:t>董事会不同意召开临时股东会，或者在收到请求后10日内未</w:t>
      </w:r>
      <w:proofErr w:type="gramStart"/>
      <w:r>
        <w:rPr>
          <w:rFonts w:ascii="宋体" w:hAnsi="宋体" w:hint="eastAsia"/>
          <w:sz w:val="24"/>
        </w:rPr>
        <w:t>作出</w:t>
      </w:r>
      <w:proofErr w:type="gramEnd"/>
      <w:r>
        <w:rPr>
          <w:rFonts w:ascii="宋体" w:hAnsi="宋体" w:hint="eastAsia"/>
          <w:sz w:val="24"/>
        </w:rPr>
        <w:t>反馈的，单独或者合计持有公司10%以上股份的股东有权向审计委员会提议召开临时股东会，并应当以书面形式向审计委员会提出请求。</w:t>
      </w:r>
    </w:p>
    <w:p w:rsidR="008C5B98" w:rsidRDefault="008C5B98">
      <w:pPr>
        <w:spacing w:line="360" w:lineRule="auto"/>
        <w:ind w:firstLine="482"/>
        <w:rPr>
          <w:rFonts w:ascii="宋体" w:hAnsi="宋体" w:hint="eastAsia"/>
          <w:sz w:val="24"/>
        </w:rPr>
      </w:pPr>
      <w:r>
        <w:rPr>
          <w:rFonts w:ascii="宋体" w:hAnsi="宋体" w:hint="eastAsia"/>
          <w:sz w:val="24"/>
        </w:rPr>
        <w:t>审计委员会同意召开临时股东会的，应在收到请求5日内发出召开股东会的通知，通知中对原请求的变更，应当征得相关股东的同意。</w:t>
      </w:r>
    </w:p>
    <w:p w:rsidR="008C5B98" w:rsidRDefault="008C5B98">
      <w:pPr>
        <w:spacing w:line="360" w:lineRule="auto"/>
        <w:ind w:firstLine="482"/>
        <w:rPr>
          <w:rFonts w:ascii="宋体" w:hAnsi="宋体" w:hint="eastAsia"/>
          <w:b/>
          <w:sz w:val="24"/>
        </w:rPr>
      </w:pPr>
      <w:r>
        <w:rPr>
          <w:rFonts w:ascii="宋体" w:hAnsi="宋体" w:hint="eastAsia"/>
          <w:sz w:val="24"/>
        </w:rPr>
        <w:t>审计委员会未在规定期限内发出股东会通知的，视为审计委员会不召集和主持股东会，连续90日以上单独或者合计持有公司10%以上股份的股东可以自行召集和主持。</w:t>
      </w:r>
    </w:p>
    <w:p w:rsidR="008C5B98" w:rsidRDefault="008C5B98">
      <w:pPr>
        <w:numPr>
          <w:ilvl w:val="0"/>
          <w:numId w:val="1"/>
        </w:numPr>
        <w:tabs>
          <w:tab w:val="left" w:pos="0"/>
          <w:tab w:val="left" w:pos="1440"/>
        </w:tabs>
        <w:spacing w:line="360" w:lineRule="auto"/>
        <w:ind w:left="0" w:firstLine="482"/>
        <w:rPr>
          <w:rFonts w:ascii="宋体" w:hAnsi="宋体" w:hint="eastAsia"/>
          <w:sz w:val="24"/>
        </w:rPr>
      </w:pPr>
      <w:r>
        <w:rPr>
          <w:rFonts w:ascii="宋体" w:hAnsi="宋体" w:hint="eastAsia"/>
          <w:sz w:val="24"/>
        </w:rPr>
        <w:lastRenderedPageBreak/>
        <w:t>审计委员会或股东决定自行召集股东会的，须当书面通知董事会，</w:t>
      </w:r>
      <w:r>
        <w:rPr>
          <w:rFonts w:ascii="宋体" w:hAnsi="宋体" w:cs="宋体"/>
          <w:color w:val="000000"/>
          <w:kern w:val="0"/>
          <w:sz w:val="24"/>
        </w:rPr>
        <w:t>同时向证券交易所备案</w:t>
      </w:r>
      <w:r>
        <w:rPr>
          <w:rFonts w:ascii="宋体" w:hAnsi="宋体" w:hint="eastAsia"/>
          <w:sz w:val="24"/>
        </w:rPr>
        <w:t>。</w:t>
      </w:r>
    </w:p>
    <w:p w:rsidR="008C5B98" w:rsidRDefault="008C5B98" w:rsidP="00580D3B">
      <w:pPr>
        <w:tabs>
          <w:tab w:val="left" w:pos="0"/>
          <w:tab w:val="left" w:pos="1440"/>
        </w:tabs>
        <w:spacing w:line="360" w:lineRule="auto"/>
        <w:ind w:firstLineChars="200" w:firstLine="480"/>
        <w:rPr>
          <w:rFonts w:ascii="宋体" w:hAnsi="宋体" w:hint="eastAsia"/>
          <w:sz w:val="24"/>
        </w:rPr>
      </w:pPr>
      <w:r>
        <w:rPr>
          <w:rFonts w:ascii="宋体" w:hAnsi="宋体" w:hint="eastAsia"/>
          <w:sz w:val="24"/>
          <w:lang w:val="zh-CN"/>
        </w:rPr>
        <w:t>审计委员会或者召集股东应在发出股东会通知及股东会决议公告时，向证券交易所提交有关证明材料。</w:t>
      </w:r>
    </w:p>
    <w:p w:rsidR="008C5B98" w:rsidRDefault="008C5B98">
      <w:pPr>
        <w:tabs>
          <w:tab w:val="left" w:pos="1440"/>
        </w:tabs>
        <w:spacing w:line="360" w:lineRule="auto"/>
        <w:ind w:firstLineChars="200" w:firstLine="480"/>
        <w:rPr>
          <w:rFonts w:ascii="宋体" w:hAnsi="宋体"/>
          <w:sz w:val="24"/>
        </w:rPr>
      </w:pPr>
      <w:r>
        <w:rPr>
          <w:rFonts w:ascii="宋体" w:hAnsi="宋体" w:hint="eastAsia"/>
          <w:sz w:val="24"/>
        </w:rPr>
        <w:t>在股东会决议</w:t>
      </w:r>
      <w:proofErr w:type="gramStart"/>
      <w:r>
        <w:rPr>
          <w:rFonts w:ascii="宋体" w:hAnsi="宋体" w:hint="eastAsia"/>
          <w:sz w:val="24"/>
        </w:rPr>
        <w:t>作出</w:t>
      </w:r>
      <w:proofErr w:type="gramEnd"/>
      <w:r>
        <w:rPr>
          <w:rFonts w:ascii="宋体" w:hAnsi="宋体" w:hint="eastAsia"/>
          <w:sz w:val="24"/>
        </w:rPr>
        <w:t>前，召集股东持股比例不得低于10%。</w:t>
      </w:r>
    </w:p>
    <w:p w:rsidR="008C5B98" w:rsidRDefault="008C5B98" w:rsidP="00631B77">
      <w:pPr>
        <w:numPr>
          <w:ilvl w:val="0"/>
          <w:numId w:val="1"/>
        </w:numPr>
        <w:tabs>
          <w:tab w:val="left" w:pos="0"/>
          <w:tab w:val="left" w:pos="1440"/>
        </w:tabs>
        <w:spacing w:line="360" w:lineRule="auto"/>
        <w:ind w:left="0" w:firstLine="482"/>
        <w:rPr>
          <w:rFonts w:ascii="宋体" w:hAnsi="宋体" w:hint="eastAsia"/>
          <w:sz w:val="24"/>
        </w:rPr>
      </w:pPr>
      <w:r>
        <w:rPr>
          <w:rFonts w:ascii="宋体" w:hAnsi="宋体" w:hint="eastAsia"/>
          <w:sz w:val="24"/>
        </w:rPr>
        <w:t>对于审计委员会或股东自行召集的股东会，董事会和董事会秘书将予配合。</w:t>
      </w:r>
      <w:r w:rsidR="003E6865" w:rsidRPr="003E6865">
        <w:rPr>
          <w:rFonts w:ascii="宋体" w:hAnsi="宋体" w:hint="eastAsia"/>
          <w:sz w:val="24"/>
        </w:rPr>
        <w:t>董事会应当提供股权登记日的股东名册。董事会未提供股东名册的，召集人可以持召集股东会通知的相关公告，向证券登记结算机构申请获取。召集人所获取的股东名册不得用于除召开股东会以外的其他用途。</w:t>
      </w:r>
    </w:p>
    <w:p w:rsidR="008C5B98" w:rsidRDefault="008C5B98">
      <w:pPr>
        <w:numPr>
          <w:ilvl w:val="0"/>
          <w:numId w:val="1"/>
        </w:numPr>
        <w:tabs>
          <w:tab w:val="left" w:pos="0"/>
          <w:tab w:val="left" w:pos="1440"/>
        </w:tabs>
        <w:spacing w:line="360" w:lineRule="auto"/>
        <w:ind w:left="0" w:firstLine="482"/>
        <w:rPr>
          <w:rFonts w:ascii="宋体" w:hAnsi="宋体" w:hint="eastAsia"/>
          <w:sz w:val="24"/>
        </w:rPr>
      </w:pPr>
      <w:r>
        <w:rPr>
          <w:rFonts w:ascii="宋体" w:hAnsi="宋体" w:hint="eastAsia"/>
          <w:sz w:val="24"/>
        </w:rPr>
        <w:t>审计委员会或股东自行召集的股东会，会议所必需的费用由公司承担。</w:t>
      </w:r>
    </w:p>
    <w:p w:rsidR="008C5B98" w:rsidRPr="000D2501" w:rsidRDefault="008C5B98" w:rsidP="000D2501">
      <w:pPr>
        <w:spacing w:beforeLines="50" w:before="156" w:afterLines="50" w:after="156" w:line="360" w:lineRule="auto"/>
        <w:jc w:val="center"/>
        <w:rPr>
          <w:rFonts w:hint="eastAsia"/>
          <w:b/>
          <w:color w:val="000000"/>
          <w:sz w:val="28"/>
        </w:rPr>
      </w:pPr>
      <w:r w:rsidRPr="000D2501">
        <w:rPr>
          <w:rFonts w:hint="eastAsia"/>
          <w:b/>
          <w:color w:val="000000"/>
          <w:sz w:val="28"/>
        </w:rPr>
        <w:t>第三章</w:t>
      </w:r>
      <w:r w:rsidR="000D2501">
        <w:rPr>
          <w:rFonts w:hint="eastAsia"/>
          <w:b/>
          <w:color w:val="000000"/>
          <w:sz w:val="28"/>
        </w:rPr>
        <w:t xml:space="preserve">  </w:t>
      </w:r>
      <w:r w:rsidRPr="000D2501">
        <w:rPr>
          <w:rFonts w:hint="eastAsia"/>
          <w:b/>
          <w:color w:val="000000"/>
          <w:sz w:val="28"/>
        </w:rPr>
        <w:t>股东会的提案与通知</w:t>
      </w:r>
    </w:p>
    <w:p w:rsidR="008C5B98" w:rsidRDefault="008C5B98">
      <w:pPr>
        <w:numPr>
          <w:ilvl w:val="0"/>
          <w:numId w:val="1"/>
        </w:numPr>
        <w:tabs>
          <w:tab w:val="left" w:pos="0"/>
          <w:tab w:val="left" w:pos="1440"/>
        </w:tabs>
        <w:spacing w:line="360" w:lineRule="auto"/>
        <w:ind w:left="0" w:firstLine="482"/>
        <w:rPr>
          <w:rFonts w:ascii="宋体" w:hAnsi="宋体" w:hint="eastAsia"/>
          <w:sz w:val="24"/>
        </w:rPr>
      </w:pPr>
      <w:r>
        <w:rPr>
          <w:rFonts w:ascii="宋体" w:hAnsi="宋体" w:hint="eastAsia"/>
          <w:sz w:val="24"/>
        </w:rPr>
        <w:t xml:space="preserve">提案的内容应当属于股东会职权范围，有明确议题和具体决议事项，并且符合法律、行政法规和公司章程的有关规定。 </w:t>
      </w:r>
    </w:p>
    <w:p w:rsidR="008C5B98" w:rsidRDefault="008C5B98">
      <w:pPr>
        <w:numPr>
          <w:ilvl w:val="0"/>
          <w:numId w:val="1"/>
        </w:numPr>
        <w:tabs>
          <w:tab w:val="left" w:pos="0"/>
          <w:tab w:val="left" w:pos="1440"/>
        </w:tabs>
        <w:spacing w:line="360" w:lineRule="auto"/>
        <w:ind w:left="0" w:firstLine="482"/>
        <w:rPr>
          <w:rFonts w:ascii="宋体" w:hAnsi="宋体" w:hint="eastAsia"/>
          <w:sz w:val="24"/>
        </w:rPr>
      </w:pPr>
      <w:r>
        <w:rPr>
          <w:rFonts w:ascii="宋体" w:hAnsi="宋体" w:hint="eastAsia"/>
          <w:sz w:val="24"/>
        </w:rPr>
        <w:t xml:space="preserve">公司召开股东会，董事会、审计委员会以及单独或者合并持有公司1%以上股份的股东，有权向公司提出提案。 </w:t>
      </w:r>
    </w:p>
    <w:p w:rsidR="008C5B98" w:rsidRDefault="008C5B98" w:rsidP="00E43BBC">
      <w:pPr>
        <w:spacing w:line="360" w:lineRule="auto"/>
        <w:ind w:firstLineChars="200" w:firstLine="480"/>
        <w:rPr>
          <w:rFonts w:ascii="宋体" w:hAnsi="宋体" w:hint="eastAsia"/>
          <w:sz w:val="24"/>
        </w:rPr>
      </w:pPr>
      <w:r>
        <w:rPr>
          <w:rFonts w:ascii="宋体" w:hAnsi="宋体" w:hint="eastAsia"/>
          <w:sz w:val="24"/>
        </w:rPr>
        <w:t>单独或者合计持有公司1%以上股份的股东，可以在股东会召开10日前提出临时提案并书面提交召集人。召集人应当在收到提案后2日内发出股东会补充通知，</w:t>
      </w:r>
      <w:r>
        <w:rPr>
          <w:rFonts w:ascii="宋体" w:hAnsi="宋体"/>
          <w:sz w:val="24"/>
          <w:lang w:val="zh-CN"/>
        </w:rPr>
        <w:t>公告临时提案的内容，并将该临时提案提交股东会审议</w:t>
      </w:r>
      <w:r>
        <w:rPr>
          <w:rFonts w:ascii="宋体" w:hAnsi="宋体" w:hint="eastAsia"/>
          <w:sz w:val="24"/>
          <w:lang w:val="zh-CN"/>
        </w:rPr>
        <w:t>。但临时提案违反法律、行政法规或者</w:t>
      </w:r>
      <w:r>
        <w:rPr>
          <w:rFonts w:hint="eastAsia"/>
          <w:sz w:val="24"/>
        </w:rPr>
        <w:t>本</w:t>
      </w:r>
      <w:r>
        <w:rPr>
          <w:rFonts w:ascii="宋体" w:hAnsi="宋体" w:hint="eastAsia"/>
          <w:sz w:val="24"/>
          <w:lang w:val="zh-CN"/>
        </w:rPr>
        <w:t>章程的规定，或者不属于股东会职权范围的除外。</w:t>
      </w:r>
    </w:p>
    <w:p w:rsidR="008C5B98" w:rsidRDefault="008C5B98">
      <w:pPr>
        <w:spacing w:line="360" w:lineRule="auto"/>
        <w:ind w:firstLineChars="200" w:firstLine="480"/>
        <w:rPr>
          <w:rFonts w:ascii="宋体" w:hAnsi="宋体" w:hint="eastAsia"/>
          <w:sz w:val="24"/>
        </w:rPr>
      </w:pPr>
      <w:r>
        <w:rPr>
          <w:rFonts w:ascii="宋体" w:hAnsi="宋体" w:hint="eastAsia"/>
          <w:sz w:val="24"/>
        </w:rPr>
        <w:t xml:space="preserve">除前款规定的情形外，召集人在发出股东会通知后，不得修改股东会通知中已列明的提案或增加新的提案。 </w:t>
      </w:r>
    </w:p>
    <w:p w:rsidR="008C5B98" w:rsidRDefault="008C5B98">
      <w:pPr>
        <w:spacing w:line="360" w:lineRule="auto"/>
        <w:ind w:firstLineChars="200" w:firstLine="480"/>
        <w:rPr>
          <w:rFonts w:ascii="宋体" w:hAnsi="宋体" w:hint="eastAsia"/>
          <w:sz w:val="24"/>
        </w:rPr>
      </w:pPr>
      <w:r>
        <w:rPr>
          <w:rFonts w:ascii="宋体" w:hAnsi="宋体" w:hint="eastAsia"/>
          <w:sz w:val="24"/>
        </w:rPr>
        <w:t>股东会通知中未列明或不符合本议事规则和公司章程规定的提案，股东会不得进行表决并</w:t>
      </w:r>
      <w:proofErr w:type="gramStart"/>
      <w:r>
        <w:rPr>
          <w:rFonts w:ascii="宋体" w:hAnsi="宋体" w:hint="eastAsia"/>
          <w:sz w:val="24"/>
        </w:rPr>
        <w:t>作出</w:t>
      </w:r>
      <w:proofErr w:type="gramEnd"/>
      <w:r>
        <w:rPr>
          <w:rFonts w:ascii="宋体" w:hAnsi="宋体" w:hint="eastAsia"/>
          <w:sz w:val="24"/>
        </w:rPr>
        <w:t xml:space="preserve">决议。 </w:t>
      </w:r>
    </w:p>
    <w:p w:rsidR="008C5B98" w:rsidRDefault="008C5B98">
      <w:pPr>
        <w:numPr>
          <w:ilvl w:val="0"/>
          <w:numId w:val="1"/>
        </w:numPr>
        <w:tabs>
          <w:tab w:val="left" w:pos="0"/>
          <w:tab w:val="left" w:pos="1440"/>
        </w:tabs>
        <w:spacing w:line="360" w:lineRule="auto"/>
        <w:ind w:left="0" w:firstLine="482"/>
        <w:rPr>
          <w:rFonts w:ascii="宋体" w:hAnsi="宋体" w:hint="eastAsia"/>
          <w:sz w:val="24"/>
        </w:rPr>
      </w:pPr>
      <w:r>
        <w:rPr>
          <w:rFonts w:ascii="宋体" w:hAnsi="宋体" w:hint="eastAsia"/>
          <w:sz w:val="24"/>
        </w:rPr>
        <w:t xml:space="preserve">召集人将在年度股东会召开20日前（不包括会议召开当日）以公告方式通知各股东，临时股东会将于会议召开15日前（不包括会议召开当日）以公告方式通知各股东。 </w:t>
      </w:r>
    </w:p>
    <w:p w:rsidR="008C5B98" w:rsidRDefault="008C5B98">
      <w:pPr>
        <w:numPr>
          <w:ilvl w:val="0"/>
          <w:numId w:val="1"/>
        </w:numPr>
        <w:tabs>
          <w:tab w:val="left" w:pos="0"/>
          <w:tab w:val="left" w:pos="1440"/>
        </w:tabs>
        <w:spacing w:line="360" w:lineRule="auto"/>
        <w:ind w:left="0" w:firstLine="482"/>
        <w:rPr>
          <w:rFonts w:ascii="宋体" w:hAnsi="宋体" w:hint="eastAsia"/>
          <w:sz w:val="24"/>
        </w:rPr>
      </w:pPr>
      <w:r>
        <w:rPr>
          <w:rFonts w:ascii="宋体" w:hAnsi="宋体" w:hint="eastAsia"/>
          <w:sz w:val="24"/>
        </w:rPr>
        <w:t xml:space="preserve">股东会的通知包括以下内容：                                         </w:t>
      </w:r>
    </w:p>
    <w:p w:rsidR="008C5B98" w:rsidRDefault="008C5B98">
      <w:pPr>
        <w:spacing w:line="360" w:lineRule="auto"/>
        <w:ind w:firstLineChars="200" w:firstLine="480"/>
        <w:rPr>
          <w:rFonts w:ascii="宋体" w:hAnsi="宋体" w:hint="eastAsia"/>
          <w:sz w:val="24"/>
        </w:rPr>
      </w:pPr>
      <w:r>
        <w:rPr>
          <w:rFonts w:ascii="宋体" w:hAnsi="宋体" w:hint="eastAsia"/>
          <w:sz w:val="24"/>
        </w:rPr>
        <w:lastRenderedPageBreak/>
        <w:t xml:space="preserve">（一）会议的时间、地点和会议期限； </w:t>
      </w:r>
    </w:p>
    <w:p w:rsidR="008C5B98" w:rsidRDefault="008C5B98">
      <w:pPr>
        <w:spacing w:line="360" w:lineRule="auto"/>
        <w:ind w:firstLineChars="200" w:firstLine="480"/>
        <w:rPr>
          <w:rFonts w:ascii="宋体" w:hAnsi="宋体" w:hint="eastAsia"/>
          <w:sz w:val="24"/>
        </w:rPr>
      </w:pPr>
      <w:r>
        <w:rPr>
          <w:rFonts w:ascii="宋体" w:hAnsi="宋体" w:hint="eastAsia"/>
          <w:sz w:val="24"/>
        </w:rPr>
        <w:t xml:space="preserve">（二）提交会议审议的事项和提案；  </w:t>
      </w:r>
    </w:p>
    <w:p w:rsidR="008C5B98" w:rsidRDefault="008C5B98">
      <w:pPr>
        <w:spacing w:line="360" w:lineRule="auto"/>
        <w:ind w:firstLineChars="200" w:firstLine="480"/>
        <w:rPr>
          <w:rFonts w:ascii="宋体" w:hAnsi="宋体" w:hint="eastAsia"/>
          <w:sz w:val="24"/>
        </w:rPr>
      </w:pPr>
      <w:r>
        <w:rPr>
          <w:rFonts w:ascii="宋体" w:hAnsi="宋体" w:hint="eastAsia"/>
          <w:sz w:val="24"/>
        </w:rPr>
        <w:t xml:space="preserve">（三）以明显的文字说明：全体股东均有权出席股东会，并可以书面委托代理人出席会议和参加表决，该股东代理人不必是公司的股东； </w:t>
      </w:r>
    </w:p>
    <w:p w:rsidR="008C5B98" w:rsidRDefault="008C5B98" w:rsidP="00E43BBC">
      <w:pPr>
        <w:spacing w:line="360" w:lineRule="auto"/>
        <w:ind w:firstLineChars="200" w:firstLine="480"/>
        <w:rPr>
          <w:rFonts w:ascii="宋体" w:hAnsi="宋体"/>
          <w:sz w:val="24"/>
        </w:rPr>
      </w:pPr>
      <w:r>
        <w:rPr>
          <w:rFonts w:ascii="宋体" w:hAnsi="宋体" w:hint="eastAsia"/>
          <w:sz w:val="24"/>
        </w:rPr>
        <w:t>（四）有权出席股东</w:t>
      </w:r>
      <w:proofErr w:type="gramStart"/>
      <w:r>
        <w:rPr>
          <w:rFonts w:ascii="宋体" w:hAnsi="宋体" w:hint="eastAsia"/>
          <w:sz w:val="24"/>
        </w:rPr>
        <w:t>会股东</w:t>
      </w:r>
      <w:proofErr w:type="gramEnd"/>
      <w:r>
        <w:rPr>
          <w:rFonts w:ascii="宋体" w:hAnsi="宋体" w:hint="eastAsia"/>
          <w:sz w:val="24"/>
        </w:rPr>
        <w:t>的股权登记日，股权登记日与会议召开日之间间隔应当不少于2个工作日且不多于7个工作日。股权登记日一旦确认，不得变更。</w:t>
      </w:r>
    </w:p>
    <w:p w:rsidR="008C5B98" w:rsidRDefault="008C5B98">
      <w:pPr>
        <w:spacing w:line="360" w:lineRule="auto"/>
        <w:ind w:firstLineChars="200" w:firstLine="480"/>
        <w:rPr>
          <w:rFonts w:ascii="宋体" w:hAnsi="宋体" w:hint="eastAsia"/>
          <w:sz w:val="24"/>
        </w:rPr>
      </w:pPr>
      <w:r>
        <w:rPr>
          <w:rFonts w:ascii="宋体" w:hAnsi="宋体" w:hint="eastAsia"/>
          <w:sz w:val="24"/>
        </w:rPr>
        <w:t>（五）会务常设联系人姓名，电话号码；</w:t>
      </w:r>
    </w:p>
    <w:p w:rsidR="008C5B98" w:rsidRDefault="008C5B98">
      <w:pPr>
        <w:spacing w:line="360" w:lineRule="auto"/>
        <w:ind w:firstLineChars="200" w:firstLine="480"/>
        <w:rPr>
          <w:rFonts w:ascii="宋体" w:hAnsi="宋体" w:hint="eastAsia"/>
          <w:sz w:val="24"/>
        </w:rPr>
      </w:pPr>
      <w:r>
        <w:rPr>
          <w:rFonts w:ascii="宋体" w:hAnsi="宋体" w:hint="eastAsia"/>
          <w:sz w:val="24"/>
        </w:rPr>
        <w:t>（六）网络或其他方式的表决时间及表决程序。</w:t>
      </w:r>
    </w:p>
    <w:p w:rsidR="008C5B98" w:rsidRPr="003E6865" w:rsidRDefault="008C5B98" w:rsidP="00580D3B">
      <w:pPr>
        <w:numPr>
          <w:ilvl w:val="0"/>
          <w:numId w:val="1"/>
        </w:numPr>
        <w:tabs>
          <w:tab w:val="left" w:pos="0"/>
          <w:tab w:val="left" w:pos="1440"/>
        </w:tabs>
        <w:spacing w:line="360" w:lineRule="auto"/>
        <w:ind w:left="0" w:firstLine="482"/>
        <w:rPr>
          <w:rFonts w:ascii="宋体" w:hAnsi="宋体" w:hint="eastAsia"/>
          <w:sz w:val="24"/>
        </w:rPr>
      </w:pPr>
      <w:r w:rsidRPr="00E43BBC">
        <w:rPr>
          <w:rFonts w:ascii="宋体" w:hAnsi="宋体" w:hint="eastAsia"/>
          <w:sz w:val="24"/>
        </w:rPr>
        <w:t>股东会通知和补充通知中应当充分、完整披露所有提案的</w:t>
      </w:r>
      <w:r w:rsidRPr="003E6865">
        <w:rPr>
          <w:rFonts w:ascii="宋体" w:hAnsi="宋体" w:hint="eastAsia"/>
          <w:sz w:val="24"/>
        </w:rPr>
        <w:t>具体内容，以及</w:t>
      </w:r>
      <w:r w:rsidRPr="00580D3B">
        <w:rPr>
          <w:rFonts w:ascii="宋体" w:hAnsi="宋体" w:hint="eastAsia"/>
          <w:sz w:val="24"/>
        </w:rPr>
        <w:t>为</w:t>
      </w:r>
      <w:r w:rsidRPr="00E43BBC">
        <w:rPr>
          <w:rFonts w:ascii="宋体" w:hAnsi="宋体" w:hint="eastAsia"/>
          <w:sz w:val="24"/>
        </w:rPr>
        <w:t>使股东对</w:t>
      </w:r>
      <w:r w:rsidRPr="00580D3B">
        <w:rPr>
          <w:rFonts w:ascii="宋体" w:hAnsi="宋体" w:hint="eastAsia"/>
          <w:sz w:val="24"/>
        </w:rPr>
        <w:t>有关提案</w:t>
      </w:r>
      <w:proofErr w:type="gramStart"/>
      <w:r w:rsidRPr="00E43BBC">
        <w:rPr>
          <w:rFonts w:ascii="宋体" w:hAnsi="宋体" w:hint="eastAsia"/>
          <w:sz w:val="24"/>
        </w:rPr>
        <w:t>作出</w:t>
      </w:r>
      <w:proofErr w:type="gramEnd"/>
      <w:r w:rsidRPr="00E43BBC">
        <w:rPr>
          <w:rFonts w:ascii="宋体" w:hAnsi="宋体" w:hint="eastAsia"/>
          <w:sz w:val="24"/>
        </w:rPr>
        <w:t>合理判断所需的全部资料或解释。</w:t>
      </w:r>
      <w:r w:rsidRPr="00580D3B">
        <w:rPr>
          <w:rFonts w:ascii="宋体" w:hAnsi="宋体" w:hint="eastAsia"/>
          <w:sz w:val="24"/>
        </w:rPr>
        <w:t>有关提案涉及独立董事及中介机构发表意见的，公司最迟应当在发出股东会通知时披露相关意见</w:t>
      </w:r>
      <w:r w:rsidRPr="003E6865">
        <w:rPr>
          <w:rFonts w:ascii="宋体" w:hAnsi="宋体" w:hint="eastAsia"/>
          <w:sz w:val="24"/>
        </w:rPr>
        <w:t xml:space="preserve">。 </w:t>
      </w:r>
    </w:p>
    <w:p w:rsidR="008C5B98" w:rsidRDefault="008C5B98">
      <w:pPr>
        <w:numPr>
          <w:ilvl w:val="0"/>
          <w:numId w:val="1"/>
        </w:numPr>
        <w:tabs>
          <w:tab w:val="left" w:pos="0"/>
          <w:tab w:val="left" w:pos="1440"/>
        </w:tabs>
        <w:spacing w:line="360" w:lineRule="auto"/>
        <w:ind w:left="0" w:firstLine="482"/>
        <w:rPr>
          <w:rFonts w:ascii="宋体" w:hAnsi="宋体" w:hint="eastAsia"/>
          <w:sz w:val="24"/>
        </w:rPr>
      </w:pPr>
      <w:r>
        <w:rPr>
          <w:rFonts w:ascii="宋体" w:hAnsi="宋体" w:hint="eastAsia"/>
          <w:sz w:val="24"/>
        </w:rPr>
        <w:t xml:space="preserve">股东会拟讨论董事选举事项的，股东会通知中将充分披露董事候选人的详细资料，至少包括以下内容： </w:t>
      </w:r>
    </w:p>
    <w:p w:rsidR="008C5B98" w:rsidRDefault="008C5B98">
      <w:pPr>
        <w:spacing w:line="360" w:lineRule="auto"/>
        <w:ind w:firstLineChars="200" w:firstLine="480"/>
        <w:rPr>
          <w:rFonts w:ascii="宋体" w:hAnsi="宋体" w:hint="eastAsia"/>
          <w:sz w:val="24"/>
        </w:rPr>
      </w:pPr>
      <w:r>
        <w:rPr>
          <w:rFonts w:ascii="宋体" w:hAnsi="宋体" w:hint="eastAsia"/>
          <w:sz w:val="24"/>
        </w:rPr>
        <w:t xml:space="preserve">（一）教育背景、工作经历、兼职等个人情况； </w:t>
      </w:r>
    </w:p>
    <w:p w:rsidR="008C5B98" w:rsidRDefault="008C5B98">
      <w:pPr>
        <w:spacing w:line="360" w:lineRule="auto"/>
        <w:ind w:firstLineChars="200" w:firstLine="480"/>
        <w:rPr>
          <w:rFonts w:ascii="宋体" w:hAnsi="宋体" w:hint="eastAsia"/>
          <w:sz w:val="24"/>
        </w:rPr>
      </w:pPr>
      <w:r>
        <w:rPr>
          <w:rFonts w:ascii="宋体" w:hAnsi="宋体" w:hint="eastAsia"/>
          <w:sz w:val="24"/>
        </w:rPr>
        <w:t xml:space="preserve">（二）与公司或公司的控股股东及实际控制人是否存在关联关系； </w:t>
      </w:r>
    </w:p>
    <w:p w:rsidR="008C5B98" w:rsidRDefault="008C5B98">
      <w:pPr>
        <w:spacing w:line="360" w:lineRule="auto"/>
        <w:ind w:firstLineChars="200" w:firstLine="480"/>
        <w:rPr>
          <w:rFonts w:ascii="宋体" w:hAnsi="宋体" w:hint="eastAsia"/>
          <w:sz w:val="24"/>
        </w:rPr>
      </w:pPr>
      <w:r>
        <w:rPr>
          <w:rFonts w:ascii="宋体" w:hAnsi="宋体" w:hint="eastAsia"/>
          <w:sz w:val="24"/>
        </w:rPr>
        <w:t xml:space="preserve">（三）披露持有本公司股份数量； </w:t>
      </w:r>
    </w:p>
    <w:p w:rsidR="008C5B98" w:rsidRDefault="008C5B98">
      <w:pPr>
        <w:spacing w:line="360" w:lineRule="auto"/>
        <w:ind w:firstLineChars="200" w:firstLine="480"/>
        <w:rPr>
          <w:rFonts w:ascii="宋体" w:hAnsi="宋体" w:hint="eastAsia"/>
          <w:sz w:val="24"/>
        </w:rPr>
      </w:pPr>
      <w:r>
        <w:rPr>
          <w:rFonts w:ascii="宋体" w:hAnsi="宋体" w:hint="eastAsia"/>
          <w:sz w:val="24"/>
        </w:rPr>
        <w:t xml:space="preserve">（四）是否受过中国证监会及其他有关部门的处罚和证券交易所惩戒。 </w:t>
      </w:r>
    </w:p>
    <w:p w:rsidR="008C5B98" w:rsidRDefault="008C5B98">
      <w:pPr>
        <w:spacing w:line="360" w:lineRule="auto"/>
        <w:ind w:firstLineChars="200" w:firstLine="480"/>
        <w:rPr>
          <w:rFonts w:ascii="宋体" w:hAnsi="宋体" w:hint="eastAsia"/>
          <w:sz w:val="24"/>
        </w:rPr>
      </w:pPr>
      <w:r>
        <w:rPr>
          <w:rFonts w:ascii="宋体" w:hAnsi="宋体" w:hint="eastAsia"/>
          <w:sz w:val="24"/>
        </w:rPr>
        <w:t xml:space="preserve">除采取累积投票制选举董事外，每位董事候选人应当以单项提案提出。 </w:t>
      </w:r>
    </w:p>
    <w:p w:rsidR="008C5B98" w:rsidRDefault="008C5B98">
      <w:pPr>
        <w:numPr>
          <w:ilvl w:val="0"/>
          <w:numId w:val="1"/>
        </w:numPr>
        <w:tabs>
          <w:tab w:val="left" w:pos="0"/>
          <w:tab w:val="left" w:pos="1440"/>
        </w:tabs>
        <w:spacing w:line="360" w:lineRule="auto"/>
        <w:ind w:left="0" w:firstLine="482"/>
        <w:rPr>
          <w:rFonts w:ascii="宋体" w:hAnsi="宋体" w:hint="eastAsia"/>
          <w:sz w:val="24"/>
        </w:rPr>
      </w:pPr>
      <w:r>
        <w:rPr>
          <w:rFonts w:ascii="宋体" w:hAnsi="宋体" w:hint="eastAsia"/>
          <w:sz w:val="24"/>
        </w:rPr>
        <w:t xml:space="preserve">发出股东会通知后，无正当理由，股东会不应延期或取消，股东会通知中列明的提案不应取消。一旦出现延期或取消的情形，召集人应当在原定召开日前至少2个工作日公告并说明原因。 </w:t>
      </w:r>
    </w:p>
    <w:p w:rsidR="008C5B98" w:rsidRPr="000D2501" w:rsidRDefault="008C5B98" w:rsidP="000D2501">
      <w:pPr>
        <w:spacing w:beforeLines="50" w:before="156" w:afterLines="50" w:after="156" w:line="360" w:lineRule="auto"/>
        <w:jc w:val="center"/>
        <w:rPr>
          <w:rFonts w:hint="eastAsia"/>
          <w:b/>
          <w:color w:val="000000"/>
          <w:sz w:val="28"/>
        </w:rPr>
      </w:pPr>
      <w:r w:rsidRPr="000D2501">
        <w:rPr>
          <w:rFonts w:hint="eastAsia"/>
          <w:b/>
          <w:color w:val="000000"/>
          <w:sz w:val="28"/>
        </w:rPr>
        <w:t>第四章</w:t>
      </w:r>
      <w:r w:rsidR="000D2501">
        <w:rPr>
          <w:rFonts w:hint="eastAsia"/>
          <w:b/>
          <w:color w:val="000000"/>
          <w:sz w:val="28"/>
        </w:rPr>
        <w:t xml:space="preserve">  </w:t>
      </w:r>
      <w:r w:rsidRPr="000D2501">
        <w:rPr>
          <w:rFonts w:hint="eastAsia"/>
          <w:b/>
          <w:color w:val="000000"/>
          <w:sz w:val="28"/>
        </w:rPr>
        <w:t>股东会的召开</w:t>
      </w:r>
    </w:p>
    <w:p w:rsidR="008C5B98" w:rsidRDefault="008C5B98">
      <w:pPr>
        <w:numPr>
          <w:ilvl w:val="0"/>
          <w:numId w:val="1"/>
        </w:numPr>
        <w:tabs>
          <w:tab w:val="left" w:pos="0"/>
          <w:tab w:val="left" w:pos="1440"/>
        </w:tabs>
        <w:spacing w:line="360" w:lineRule="auto"/>
        <w:ind w:left="0" w:firstLine="482"/>
        <w:rPr>
          <w:rFonts w:ascii="宋体" w:hAnsi="宋体" w:hint="eastAsia"/>
          <w:sz w:val="24"/>
        </w:rPr>
      </w:pPr>
      <w:r>
        <w:rPr>
          <w:rFonts w:ascii="宋体" w:hAnsi="宋体" w:hint="eastAsia"/>
          <w:sz w:val="24"/>
        </w:rPr>
        <w:t>董事会和其他召集人应当采取必要措施，保证股东会的正常秩序。对于干扰股东会、寻衅滋事和侵犯股东合法权益的行为，将采取措施加以制止并及时报告有关部门查处。</w:t>
      </w:r>
    </w:p>
    <w:p w:rsidR="008C5B98" w:rsidRDefault="008C5B98" w:rsidP="00E43BBC">
      <w:pPr>
        <w:numPr>
          <w:ilvl w:val="0"/>
          <w:numId w:val="1"/>
        </w:numPr>
        <w:tabs>
          <w:tab w:val="left" w:pos="0"/>
          <w:tab w:val="left" w:pos="1440"/>
        </w:tabs>
        <w:spacing w:line="360" w:lineRule="auto"/>
        <w:ind w:left="0" w:firstLine="482"/>
        <w:rPr>
          <w:rFonts w:ascii="宋体" w:hAnsi="宋体" w:hint="eastAsia"/>
          <w:sz w:val="24"/>
        </w:rPr>
      </w:pPr>
      <w:r>
        <w:rPr>
          <w:rFonts w:ascii="宋体" w:hAnsi="宋体" w:cs="宋体"/>
          <w:sz w:val="24"/>
        </w:rPr>
        <w:t>公司应当在公司章程规定的地点召开股东会</w:t>
      </w:r>
      <w:r>
        <w:rPr>
          <w:rFonts w:ascii="宋体" w:hAnsi="宋体" w:cs="宋体" w:hint="eastAsia"/>
          <w:sz w:val="24"/>
        </w:rPr>
        <w:t>。</w:t>
      </w:r>
      <w:r>
        <w:rPr>
          <w:rFonts w:ascii="宋体" w:hAnsi="宋体" w:cs="宋体"/>
          <w:sz w:val="24"/>
        </w:rPr>
        <w:t>股东会将设置会场，</w:t>
      </w:r>
      <w:r>
        <w:rPr>
          <w:rFonts w:ascii="宋体" w:hAnsi="宋体" w:cs="宋体"/>
          <w:sz w:val="24"/>
        </w:rPr>
        <w:lastRenderedPageBreak/>
        <w:t>以现场会议形式召开。公司还可提供网络等方式为股东参加股东会提供便利。股东通过上述方式参加股东会的，视为出席。</w:t>
      </w:r>
    </w:p>
    <w:p w:rsidR="008C5B98" w:rsidRDefault="008C5B98">
      <w:pPr>
        <w:numPr>
          <w:ilvl w:val="0"/>
          <w:numId w:val="1"/>
        </w:numPr>
        <w:tabs>
          <w:tab w:val="left" w:pos="0"/>
          <w:tab w:val="left" w:pos="1440"/>
        </w:tabs>
        <w:spacing w:line="360" w:lineRule="auto"/>
        <w:ind w:left="0" w:firstLine="482"/>
        <w:rPr>
          <w:rFonts w:ascii="宋体" w:hAnsi="宋体" w:hint="eastAsia"/>
          <w:sz w:val="24"/>
        </w:rPr>
      </w:pPr>
      <w:r>
        <w:rPr>
          <w:rFonts w:ascii="宋体" w:hAnsi="宋体" w:hint="eastAsia"/>
          <w:sz w:val="24"/>
        </w:rPr>
        <w:t>股权登记日登记在册的所有股东或其代理人，均有权出席股东会，并依照有关法律、法规及公司章程行使表决权。</w:t>
      </w:r>
    </w:p>
    <w:p w:rsidR="008C5B98" w:rsidRDefault="008C5B98">
      <w:pPr>
        <w:tabs>
          <w:tab w:val="left" w:pos="0"/>
          <w:tab w:val="left" w:pos="840"/>
          <w:tab w:val="left" w:pos="1440"/>
        </w:tabs>
        <w:spacing w:line="360" w:lineRule="auto"/>
        <w:ind w:firstLineChars="200" w:firstLine="480"/>
        <w:rPr>
          <w:rFonts w:ascii="宋体" w:hAnsi="宋体" w:hint="eastAsia"/>
          <w:sz w:val="24"/>
        </w:rPr>
      </w:pPr>
      <w:r>
        <w:rPr>
          <w:rFonts w:ascii="宋体" w:hAnsi="宋体" w:hint="eastAsia"/>
          <w:sz w:val="24"/>
        </w:rPr>
        <w:t>股东可以亲自出席股东会，也可以委托代理人代为出席和表决。</w:t>
      </w:r>
    </w:p>
    <w:p w:rsidR="008C5B98" w:rsidRDefault="008C5B98">
      <w:pPr>
        <w:numPr>
          <w:ilvl w:val="0"/>
          <w:numId w:val="1"/>
        </w:numPr>
        <w:tabs>
          <w:tab w:val="left" w:pos="0"/>
          <w:tab w:val="left" w:pos="1440"/>
        </w:tabs>
        <w:spacing w:line="360" w:lineRule="auto"/>
        <w:ind w:left="0" w:firstLine="482"/>
        <w:rPr>
          <w:rFonts w:ascii="宋体" w:hAnsi="宋体" w:hint="eastAsia"/>
          <w:sz w:val="24"/>
        </w:rPr>
      </w:pPr>
      <w:r>
        <w:rPr>
          <w:rFonts w:ascii="宋体" w:hAnsi="宋体" w:hint="eastAsia"/>
          <w:sz w:val="24"/>
        </w:rPr>
        <w:t>个人股东亲自出席会议的，应出示本人身份证或其他能够表明其身份的有效证件或证明；代理他人出席会议的，应出示本人有效身份证件、股东授权委托书。</w:t>
      </w:r>
    </w:p>
    <w:p w:rsidR="008C5B98" w:rsidRDefault="008C5B98">
      <w:pPr>
        <w:spacing w:line="360" w:lineRule="auto"/>
        <w:ind w:firstLine="480"/>
        <w:rPr>
          <w:rFonts w:ascii="宋体" w:hAnsi="宋体" w:hint="eastAsia"/>
          <w:sz w:val="24"/>
        </w:rPr>
      </w:pPr>
      <w:r>
        <w:rPr>
          <w:rFonts w:ascii="宋体" w:hAnsi="宋体" w:hint="eastAsia"/>
          <w:sz w:val="24"/>
        </w:rPr>
        <w:t>法人股东应由法定代表人或者法定代表人委托的代理人出席会议。法定代表人出席会议的，应出示本人身份证、能证明其具有法定代表人资格的有效证明；代理人出席会议的，代理人应出示本人身份证、法人股东单位的法定代表人依法出具的书面授权委托书。</w:t>
      </w:r>
    </w:p>
    <w:p w:rsidR="008C5B98" w:rsidRDefault="008C5B98">
      <w:pPr>
        <w:numPr>
          <w:ilvl w:val="0"/>
          <w:numId w:val="1"/>
        </w:numPr>
        <w:tabs>
          <w:tab w:val="left" w:pos="0"/>
          <w:tab w:val="left" w:pos="1440"/>
        </w:tabs>
        <w:spacing w:line="360" w:lineRule="auto"/>
        <w:ind w:left="0" w:firstLine="482"/>
        <w:rPr>
          <w:rFonts w:ascii="宋体" w:hAnsi="宋体"/>
          <w:sz w:val="24"/>
        </w:rPr>
      </w:pPr>
      <w:r>
        <w:rPr>
          <w:rFonts w:ascii="宋体" w:hAnsi="宋体" w:hint="eastAsia"/>
          <w:sz w:val="24"/>
        </w:rPr>
        <w:t>股东出具的委托他人出席股东会的授权委托书应当载明下列内容：</w:t>
      </w:r>
    </w:p>
    <w:p w:rsidR="008C5B98" w:rsidRDefault="008C5B98" w:rsidP="00580D3B">
      <w:pPr>
        <w:numPr>
          <w:ilvl w:val="0"/>
          <w:numId w:val="2"/>
        </w:numPr>
        <w:spacing w:line="360" w:lineRule="auto"/>
        <w:rPr>
          <w:rFonts w:ascii="宋体" w:hAnsi="宋体"/>
          <w:sz w:val="24"/>
          <w:lang w:val="zh-CN"/>
        </w:rPr>
      </w:pPr>
      <w:r>
        <w:rPr>
          <w:rFonts w:ascii="宋体" w:hAnsi="宋体"/>
          <w:sz w:val="24"/>
          <w:lang w:val="zh-CN"/>
        </w:rPr>
        <w:t>委托人姓名或者名称、持有公司股份的类别和数量</w:t>
      </w:r>
    </w:p>
    <w:p w:rsidR="008C5B98" w:rsidRDefault="008C5B98" w:rsidP="00580D3B">
      <w:pPr>
        <w:numPr>
          <w:ilvl w:val="0"/>
          <w:numId w:val="2"/>
        </w:numPr>
        <w:spacing w:line="360" w:lineRule="auto"/>
        <w:rPr>
          <w:rFonts w:ascii="宋体" w:hAnsi="宋体" w:hint="eastAsia"/>
          <w:sz w:val="24"/>
        </w:rPr>
      </w:pPr>
      <w:r>
        <w:rPr>
          <w:rFonts w:ascii="宋体" w:hAnsi="宋体" w:hint="eastAsia"/>
          <w:sz w:val="24"/>
        </w:rPr>
        <w:t>代理人姓名；</w:t>
      </w:r>
    </w:p>
    <w:p w:rsidR="008C5B98" w:rsidRDefault="008C5B98">
      <w:pPr>
        <w:spacing w:line="360" w:lineRule="auto"/>
        <w:ind w:firstLine="559"/>
        <w:rPr>
          <w:rFonts w:ascii="宋体" w:hAnsi="宋体" w:hint="eastAsia"/>
          <w:sz w:val="24"/>
          <w:lang w:val="zh-CN"/>
        </w:rPr>
      </w:pPr>
      <w:r>
        <w:rPr>
          <w:rFonts w:ascii="宋体" w:hAnsi="宋体" w:hint="eastAsia"/>
          <w:sz w:val="24"/>
        </w:rPr>
        <w:t>（三）</w:t>
      </w:r>
      <w:r>
        <w:rPr>
          <w:rFonts w:ascii="宋体" w:hAnsi="宋体"/>
          <w:sz w:val="24"/>
          <w:lang w:val="zh-CN"/>
        </w:rPr>
        <w:t>股东的具体指示，包括对列入</w:t>
      </w:r>
      <w:r>
        <w:rPr>
          <w:rFonts w:ascii="宋体" w:hAnsi="宋体" w:hint="eastAsia"/>
          <w:sz w:val="24"/>
          <w:lang w:val="zh-CN"/>
        </w:rPr>
        <w:t>股东会</w:t>
      </w:r>
      <w:r>
        <w:rPr>
          <w:rFonts w:ascii="宋体" w:hAnsi="宋体"/>
          <w:sz w:val="24"/>
          <w:lang w:val="zh-CN"/>
        </w:rPr>
        <w:t>议程的每一审议事项投赞成、反对</w:t>
      </w:r>
      <w:r>
        <w:rPr>
          <w:sz w:val="24"/>
        </w:rPr>
        <w:t>或</w:t>
      </w:r>
      <w:r>
        <w:rPr>
          <w:rFonts w:ascii="宋体" w:hAnsi="宋体"/>
          <w:sz w:val="24"/>
          <w:lang w:val="zh-CN"/>
        </w:rPr>
        <w:t>弃权票的指示</w:t>
      </w:r>
      <w:r>
        <w:rPr>
          <w:rFonts w:ascii="宋体" w:hAnsi="宋体" w:hint="eastAsia"/>
          <w:sz w:val="24"/>
          <w:lang w:val="zh-CN"/>
        </w:rPr>
        <w:t>等；</w:t>
      </w:r>
    </w:p>
    <w:p w:rsidR="008C5B98" w:rsidRDefault="008C5B98">
      <w:pPr>
        <w:spacing w:line="360" w:lineRule="auto"/>
        <w:ind w:firstLine="559"/>
        <w:rPr>
          <w:rFonts w:ascii="宋体" w:hAnsi="宋体" w:hint="eastAsia"/>
          <w:sz w:val="24"/>
        </w:rPr>
      </w:pPr>
      <w:r>
        <w:rPr>
          <w:rFonts w:ascii="宋体" w:hAnsi="宋体" w:hint="eastAsia"/>
          <w:sz w:val="24"/>
        </w:rPr>
        <w:t>（四）委托书签发日期和有效期限；</w:t>
      </w:r>
    </w:p>
    <w:p w:rsidR="008C5B98" w:rsidRDefault="008C5B98" w:rsidP="00580D3B">
      <w:pPr>
        <w:spacing w:line="360" w:lineRule="auto"/>
        <w:ind w:firstLine="559"/>
        <w:rPr>
          <w:rFonts w:ascii="宋体" w:hAnsi="宋体" w:hint="eastAsia"/>
          <w:sz w:val="24"/>
        </w:rPr>
      </w:pPr>
      <w:r>
        <w:rPr>
          <w:rFonts w:ascii="宋体" w:hAnsi="宋体" w:hint="eastAsia"/>
          <w:sz w:val="24"/>
        </w:rPr>
        <w:t>（五）委托人签字（或盖章）。委托人为法人股东的，应加盖法人单位印章；</w:t>
      </w:r>
    </w:p>
    <w:p w:rsidR="008C5B98" w:rsidRDefault="008C5B98">
      <w:pPr>
        <w:numPr>
          <w:ilvl w:val="0"/>
          <w:numId w:val="1"/>
        </w:numPr>
        <w:tabs>
          <w:tab w:val="left" w:pos="0"/>
          <w:tab w:val="left" w:pos="1440"/>
        </w:tabs>
        <w:spacing w:line="360" w:lineRule="auto"/>
        <w:ind w:left="0" w:firstLine="482"/>
        <w:rPr>
          <w:rFonts w:ascii="宋体" w:hAnsi="宋体" w:hint="eastAsia"/>
          <w:sz w:val="24"/>
        </w:rPr>
      </w:pPr>
      <w:r>
        <w:rPr>
          <w:rFonts w:ascii="宋体" w:hAnsi="宋体" w:hint="eastAsia"/>
          <w:sz w:val="24"/>
        </w:rPr>
        <w:t xml:space="preserve">代理投票授权委托书由委托人授权他人签署的，授权签署的授权书或者其他授权文件应当经过公证。经公证的授权书或者其他授权文件，和投票代理委托书均需备置于公司住所或者召集会议的通知中指定的其他地方。 </w:t>
      </w:r>
    </w:p>
    <w:p w:rsidR="008C5B98" w:rsidRPr="00E43BBC" w:rsidRDefault="008C5B98">
      <w:pPr>
        <w:numPr>
          <w:ilvl w:val="0"/>
          <w:numId w:val="1"/>
        </w:numPr>
        <w:tabs>
          <w:tab w:val="left" w:pos="0"/>
          <w:tab w:val="left" w:pos="1440"/>
        </w:tabs>
        <w:spacing w:line="360" w:lineRule="auto"/>
        <w:ind w:left="0" w:firstLine="482"/>
        <w:rPr>
          <w:rFonts w:ascii="宋体" w:hAnsi="宋体" w:hint="eastAsia"/>
          <w:sz w:val="24"/>
        </w:rPr>
      </w:pPr>
      <w:r w:rsidRPr="00E43BBC">
        <w:rPr>
          <w:rFonts w:ascii="宋体" w:hAnsi="宋体" w:hint="eastAsia"/>
          <w:sz w:val="24"/>
        </w:rPr>
        <w:t>公司有权对书面委托书进行审查，对不符合公司章程和本规则规定的书面委托书有权不予认可和接受。</w:t>
      </w:r>
    </w:p>
    <w:p w:rsidR="008C5B98" w:rsidRDefault="008C5B98">
      <w:pPr>
        <w:numPr>
          <w:ilvl w:val="0"/>
          <w:numId w:val="1"/>
        </w:numPr>
        <w:tabs>
          <w:tab w:val="left" w:pos="0"/>
          <w:tab w:val="left" w:pos="1440"/>
        </w:tabs>
        <w:spacing w:line="360" w:lineRule="auto"/>
        <w:ind w:left="0" w:firstLine="482"/>
        <w:rPr>
          <w:rFonts w:ascii="宋体" w:hAnsi="宋体" w:hint="eastAsia"/>
          <w:sz w:val="24"/>
        </w:rPr>
      </w:pPr>
      <w:r>
        <w:rPr>
          <w:rFonts w:ascii="宋体" w:hAnsi="宋体" w:hint="eastAsia"/>
          <w:sz w:val="24"/>
        </w:rPr>
        <w:t>出席会议人员的会议登记册由公司负责制作，并载明出席会议人员的姓名（或股东单位名称）、身份证号码、住所地址、持有或者代表有表决权的股份数额、被代理人姓名（或单位名称）等事项。</w:t>
      </w:r>
    </w:p>
    <w:p w:rsidR="008C5B98" w:rsidRDefault="008C5B98">
      <w:pPr>
        <w:numPr>
          <w:ilvl w:val="0"/>
          <w:numId w:val="1"/>
        </w:numPr>
        <w:tabs>
          <w:tab w:val="left" w:pos="0"/>
          <w:tab w:val="left" w:pos="1440"/>
        </w:tabs>
        <w:spacing w:line="360" w:lineRule="auto"/>
        <w:ind w:left="0" w:firstLine="482"/>
        <w:rPr>
          <w:rFonts w:ascii="宋体" w:hAnsi="宋体" w:hint="eastAsia"/>
          <w:sz w:val="24"/>
        </w:rPr>
      </w:pPr>
      <w:r>
        <w:rPr>
          <w:rFonts w:ascii="宋体" w:hAnsi="宋体" w:hint="eastAsia"/>
          <w:sz w:val="24"/>
        </w:rPr>
        <w:t>召集人</w:t>
      </w:r>
      <w:r>
        <w:rPr>
          <w:rFonts w:ascii="宋体" w:hAnsi="宋体"/>
          <w:sz w:val="24"/>
        </w:rPr>
        <w:t>和公司聘请的律师</w:t>
      </w:r>
      <w:r>
        <w:rPr>
          <w:rFonts w:ascii="宋体" w:hAnsi="宋体" w:hint="eastAsia"/>
          <w:sz w:val="24"/>
        </w:rPr>
        <w:t>将依据</w:t>
      </w:r>
      <w:r>
        <w:rPr>
          <w:sz w:val="24"/>
        </w:rPr>
        <w:t>证券登记结算机构提供</w:t>
      </w:r>
      <w:r>
        <w:rPr>
          <w:rFonts w:hint="eastAsia"/>
          <w:sz w:val="24"/>
        </w:rPr>
        <w:t>的</w:t>
      </w:r>
      <w:r>
        <w:rPr>
          <w:rFonts w:ascii="宋体" w:hAnsi="宋体" w:hint="eastAsia"/>
          <w:sz w:val="24"/>
        </w:rPr>
        <w:t>股东</w:t>
      </w:r>
      <w:r>
        <w:rPr>
          <w:rFonts w:ascii="宋体" w:hAnsi="宋体" w:hint="eastAsia"/>
          <w:sz w:val="24"/>
        </w:rPr>
        <w:lastRenderedPageBreak/>
        <w:t>名册共同对股东资格的合法性进行验证，并登记股东姓名（或名称）及其所持有表决权的股份数。在会议主持人宣布现场出席会议的股东和代理人人数及所持有表决权的股份总数之前，会议登记应当终止。</w:t>
      </w:r>
    </w:p>
    <w:p w:rsidR="008C5B98" w:rsidRDefault="008C5B98" w:rsidP="00E43BBC">
      <w:pPr>
        <w:numPr>
          <w:ilvl w:val="0"/>
          <w:numId w:val="1"/>
        </w:numPr>
        <w:tabs>
          <w:tab w:val="left" w:pos="0"/>
          <w:tab w:val="left" w:pos="1440"/>
        </w:tabs>
        <w:spacing w:line="360" w:lineRule="auto"/>
        <w:ind w:left="0" w:firstLine="482"/>
        <w:rPr>
          <w:rFonts w:ascii="宋体" w:hAnsi="宋体" w:hint="eastAsia"/>
          <w:sz w:val="24"/>
        </w:rPr>
      </w:pPr>
      <w:r>
        <w:rPr>
          <w:rFonts w:ascii="宋体" w:hAnsi="宋体" w:hint="eastAsia"/>
          <w:sz w:val="24"/>
        </w:rPr>
        <w:t>股东会要求董事、高级管理人员列席会议的， 董事、高级管理人员应当列席并接受股东的质询。</w:t>
      </w:r>
    </w:p>
    <w:p w:rsidR="008C5B98" w:rsidRDefault="008C5B98">
      <w:pPr>
        <w:numPr>
          <w:ilvl w:val="0"/>
          <w:numId w:val="1"/>
        </w:numPr>
        <w:tabs>
          <w:tab w:val="left" w:pos="0"/>
          <w:tab w:val="left" w:pos="1440"/>
        </w:tabs>
        <w:spacing w:line="360" w:lineRule="auto"/>
        <w:ind w:left="0" w:firstLine="482"/>
        <w:rPr>
          <w:rFonts w:ascii="宋体" w:hAnsi="宋体" w:hint="eastAsia"/>
          <w:sz w:val="24"/>
        </w:rPr>
      </w:pPr>
      <w:r>
        <w:rPr>
          <w:rFonts w:ascii="宋体" w:hAnsi="宋体" w:hint="eastAsia"/>
          <w:kern w:val="0"/>
          <w:sz w:val="24"/>
        </w:rPr>
        <w:t>股东会</w:t>
      </w:r>
      <w:r>
        <w:rPr>
          <w:rFonts w:ascii="宋体" w:hAnsi="宋体"/>
          <w:kern w:val="0"/>
          <w:sz w:val="24"/>
        </w:rPr>
        <w:t>由董事长主持。董事长不能履行职务或不履行职务时，</w:t>
      </w:r>
      <w:r>
        <w:rPr>
          <w:rFonts w:ascii="宋体" w:hAnsi="宋体" w:hint="eastAsia"/>
          <w:kern w:val="0"/>
          <w:sz w:val="24"/>
        </w:rPr>
        <w:t>由副董事长主持；副董事长不能履行或不履行职务时，</w:t>
      </w:r>
      <w:r>
        <w:rPr>
          <w:rFonts w:ascii="宋体" w:hAnsi="宋体"/>
          <w:kern w:val="0"/>
          <w:sz w:val="24"/>
        </w:rPr>
        <w:t>由</w:t>
      </w:r>
      <w:r>
        <w:rPr>
          <w:rFonts w:ascii="宋体" w:hAnsi="宋体" w:hint="eastAsia"/>
          <w:kern w:val="0"/>
          <w:sz w:val="24"/>
        </w:rPr>
        <w:t>过</w:t>
      </w:r>
      <w:r>
        <w:rPr>
          <w:rFonts w:ascii="宋体" w:hAnsi="宋体"/>
          <w:kern w:val="0"/>
          <w:sz w:val="24"/>
        </w:rPr>
        <w:t>半</w:t>
      </w:r>
      <w:r>
        <w:rPr>
          <w:rFonts w:ascii="宋体" w:hAnsi="宋体" w:hint="eastAsia"/>
          <w:kern w:val="0"/>
          <w:sz w:val="24"/>
        </w:rPr>
        <w:t>数的</w:t>
      </w:r>
      <w:r>
        <w:rPr>
          <w:rFonts w:ascii="宋体" w:hAnsi="宋体"/>
          <w:kern w:val="0"/>
          <w:sz w:val="24"/>
        </w:rPr>
        <w:t>董事共同推举的一名董事主持。</w:t>
      </w:r>
    </w:p>
    <w:p w:rsidR="008C5B98" w:rsidRDefault="008C5B98">
      <w:pPr>
        <w:spacing w:line="360" w:lineRule="auto"/>
        <w:ind w:firstLine="482"/>
        <w:rPr>
          <w:rFonts w:ascii="宋体" w:hAnsi="宋体" w:hint="eastAsia"/>
          <w:sz w:val="24"/>
        </w:rPr>
      </w:pPr>
      <w:r>
        <w:rPr>
          <w:rFonts w:ascii="宋体" w:hAnsi="宋体" w:cs="宋体" w:hint="eastAsia"/>
          <w:sz w:val="24"/>
        </w:rPr>
        <w:t>审计委员会自行召集的股东会，由审计委员会主席主持。审计委员会主席不能履行职务或不履行职务时，由过</w:t>
      </w:r>
      <w:r>
        <w:rPr>
          <w:rFonts w:ascii="宋体" w:hAnsi="宋体"/>
          <w:sz w:val="24"/>
        </w:rPr>
        <w:t>半数</w:t>
      </w:r>
      <w:r>
        <w:rPr>
          <w:rFonts w:ascii="宋体" w:hAnsi="宋体" w:hint="eastAsia"/>
          <w:sz w:val="24"/>
        </w:rPr>
        <w:t>的审计委员会成员</w:t>
      </w:r>
      <w:r>
        <w:rPr>
          <w:rFonts w:ascii="宋体" w:hAnsi="宋体"/>
          <w:sz w:val="24"/>
        </w:rPr>
        <w:t>共同推举的</w:t>
      </w:r>
      <w:r>
        <w:rPr>
          <w:rFonts w:ascii="宋体" w:hAnsi="宋体" w:hint="eastAsia"/>
          <w:sz w:val="24"/>
        </w:rPr>
        <w:t>1</w:t>
      </w:r>
      <w:r>
        <w:rPr>
          <w:rFonts w:ascii="宋体" w:hAnsi="宋体"/>
          <w:sz w:val="24"/>
        </w:rPr>
        <w:t>名</w:t>
      </w:r>
      <w:r>
        <w:rPr>
          <w:rFonts w:ascii="宋体" w:hAnsi="宋体" w:hint="eastAsia"/>
          <w:sz w:val="24"/>
        </w:rPr>
        <w:t>审计委员会成员</w:t>
      </w:r>
      <w:r>
        <w:rPr>
          <w:rFonts w:ascii="宋体" w:hAnsi="宋体"/>
          <w:sz w:val="24"/>
        </w:rPr>
        <w:t>主持</w:t>
      </w:r>
      <w:r>
        <w:rPr>
          <w:rFonts w:ascii="宋体" w:hAnsi="宋体" w:cs="宋体" w:hint="eastAsia"/>
          <w:sz w:val="24"/>
        </w:rPr>
        <w:t>。</w:t>
      </w:r>
    </w:p>
    <w:p w:rsidR="008C5B98" w:rsidRDefault="008C5B98">
      <w:pPr>
        <w:spacing w:line="360" w:lineRule="auto"/>
        <w:ind w:firstLine="482"/>
        <w:rPr>
          <w:rFonts w:ascii="宋体" w:hAnsi="宋体" w:hint="eastAsia"/>
          <w:sz w:val="24"/>
        </w:rPr>
      </w:pPr>
      <w:r>
        <w:rPr>
          <w:rFonts w:ascii="宋体" w:hAnsi="宋体" w:hint="eastAsia"/>
          <w:sz w:val="24"/>
        </w:rPr>
        <w:t>股东自行召集的股东会，由召集人或其推举代表主持。</w:t>
      </w:r>
    </w:p>
    <w:p w:rsidR="008C5B98" w:rsidRDefault="008C5B98">
      <w:pPr>
        <w:spacing w:line="360" w:lineRule="auto"/>
        <w:ind w:firstLine="482"/>
        <w:rPr>
          <w:rFonts w:ascii="宋体" w:hAnsi="宋体" w:hint="eastAsia"/>
          <w:sz w:val="24"/>
        </w:rPr>
      </w:pPr>
      <w:r>
        <w:rPr>
          <w:rFonts w:ascii="宋体" w:hAnsi="宋体" w:hint="eastAsia"/>
          <w:sz w:val="24"/>
        </w:rPr>
        <w:t>召开股东会时，会议主持人违反本规则使股东会无法继续进行的，经出席股东会有表决权过半数表决权的股东同意，股东会可推举1人担任会议主持人，继续开会。</w:t>
      </w:r>
    </w:p>
    <w:p w:rsidR="008C5B98" w:rsidRDefault="008C5B98">
      <w:pPr>
        <w:numPr>
          <w:ilvl w:val="0"/>
          <w:numId w:val="1"/>
        </w:numPr>
        <w:tabs>
          <w:tab w:val="left" w:pos="0"/>
          <w:tab w:val="left" w:pos="1440"/>
        </w:tabs>
        <w:spacing w:line="360" w:lineRule="auto"/>
        <w:ind w:left="0" w:firstLine="482"/>
        <w:rPr>
          <w:rFonts w:ascii="宋体" w:hAnsi="宋体" w:hint="eastAsia"/>
          <w:sz w:val="24"/>
        </w:rPr>
      </w:pPr>
      <w:r>
        <w:rPr>
          <w:rFonts w:ascii="宋体" w:hAnsi="宋体" w:hint="eastAsia"/>
          <w:sz w:val="24"/>
        </w:rPr>
        <w:t>在年度股东会上，董事会应当就其过去一年的工作向股东会</w:t>
      </w:r>
      <w:proofErr w:type="gramStart"/>
      <w:r>
        <w:rPr>
          <w:rFonts w:ascii="宋体" w:hAnsi="宋体" w:hint="eastAsia"/>
          <w:sz w:val="24"/>
        </w:rPr>
        <w:t>作出</w:t>
      </w:r>
      <w:proofErr w:type="gramEnd"/>
      <w:r>
        <w:rPr>
          <w:rFonts w:ascii="宋体" w:hAnsi="宋体" w:hint="eastAsia"/>
          <w:sz w:val="24"/>
        </w:rPr>
        <w:t>报告。每名独立董事也应</w:t>
      </w:r>
      <w:proofErr w:type="gramStart"/>
      <w:r>
        <w:rPr>
          <w:rFonts w:ascii="宋体" w:hAnsi="宋体" w:hint="eastAsia"/>
          <w:sz w:val="24"/>
        </w:rPr>
        <w:t>作出</w:t>
      </w:r>
      <w:proofErr w:type="gramEnd"/>
      <w:r>
        <w:rPr>
          <w:rFonts w:ascii="宋体" w:hAnsi="宋体" w:hint="eastAsia"/>
          <w:sz w:val="24"/>
        </w:rPr>
        <w:t xml:space="preserve">述职报告。 </w:t>
      </w:r>
    </w:p>
    <w:p w:rsidR="008C5B98" w:rsidRDefault="008C5B98" w:rsidP="00580D3B">
      <w:pPr>
        <w:numPr>
          <w:ilvl w:val="0"/>
          <w:numId w:val="1"/>
        </w:numPr>
        <w:tabs>
          <w:tab w:val="left" w:pos="0"/>
          <w:tab w:val="left" w:pos="840"/>
          <w:tab w:val="left" w:pos="1440"/>
        </w:tabs>
        <w:spacing w:line="360" w:lineRule="auto"/>
        <w:ind w:left="0" w:firstLine="482"/>
        <w:rPr>
          <w:rFonts w:ascii="宋体" w:hAnsi="宋体" w:hint="eastAsia"/>
          <w:sz w:val="24"/>
        </w:rPr>
      </w:pPr>
      <w:r>
        <w:rPr>
          <w:rFonts w:ascii="宋体" w:hAnsi="宋体" w:hint="eastAsia"/>
          <w:sz w:val="24"/>
        </w:rPr>
        <w:t>董事、高级管理人员在股东会上就股东的质询和建议</w:t>
      </w:r>
      <w:proofErr w:type="gramStart"/>
      <w:r>
        <w:rPr>
          <w:rFonts w:ascii="宋体" w:hAnsi="宋体" w:hint="eastAsia"/>
          <w:sz w:val="24"/>
        </w:rPr>
        <w:t>作出</w:t>
      </w:r>
      <w:proofErr w:type="gramEnd"/>
      <w:r>
        <w:rPr>
          <w:rFonts w:ascii="宋体" w:hAnsi="宋体" w:hint="eastAsia"/>
          <w:sz w:val="24"/>
        </w:rPr>
        <w:t xml:space="preserve">解释和说明。 </w:t>
      </w:r>
    </w:p>
    <w:p w:rsidR="008C5B98" w:rsidRPr="000D2501" w:rsidRDefault="008C5B98" w:rsidP="000D2501">
      <w:pPr>
        <w:spacing w:beforeLines="50" w:before="156" w:afterLines="50" w:after="156" w:line="360" w:lineRule="auto"/>
        <w:jc w:val="center"/>
        <w:rPr>
          <w:rFonts w:hint="eastAsia"/>
          <w:b/>
          <w:color w:val="000000"/>
          <w:sz w:val="28"/>
        </w:rPr>
      </w:pPr>
      <w:r w:rsidRPr="000D2501">
        <w:rPr>
          <w:rFonts w:hint="eastAsia"/>
          <w:b/>
          <w:color w:val="000000"/>
          <w:sz w:val="28"/>
        </w:rPr>
        <w:t>第五章</w:t>
      </w:r>
      <w:r w:rsidRPr="000D2501">
        <w:rPr>
          <w:rFonts w:hint="eastAsia"/>
          <w:b/>
          <w:color w:val="000000"/>
          <w:sz w:val="28"/>
        </w:rPr>
        <w:t xml:space="preserve">  </w:t>
      </w:r>
      <w:r w:rsidRPr="000D2501">
        <w:rPr>
          <w:rFonts w:hint="eastAsia"/>
          <w:b/>
          <w:color w:val="000000"/>
          <w:sz w:val="28"/>
        </w:rPr>
        <w:t>股东会的议事程序和决议</w:t>
      </w:r>
    </w:p>
    <w:p w:rsidR="008C5B98" w:rsidRPr="00E43BBC" w:rsidRDefault="008C5B98">
      <w:pPr>
        <w:numPr>
          <w:ilvl w:val="0"/>
          <w:numId w:val="1"/>
        </w:numPr>
        <w:tabs>
          <w:tab w:val="left" w:pos="0"/>
          <w:tab w:val="left" w:pos="1440"/>
        </w:tabs>
        <w:spacing w:line="360" w:lineRule="auto"/>
        <w:ind w:left="0" w:firstLine="482"/>
        <w:rPr>
          <w:rFonts w:ascii="宋体" w:hAnsi="宋体" w:hint="eastAsia"/>
          <w:sz w:val="24"/>
        </w:rPr>
      </w:pPr>
      <w:r w:rsidRPr="00E43BBC">
        <w:rPr>
          <w:rFonts w:ascii="宋体" w:hAnsi="宋体" w:hint="eastAsia"/>
          <w:sz w:val="24"/>
        </w:rPr>
        <w:t>会议主持人应当在表决前宣布现场出席会议的股东和代理人人数及所持有表决权的股份总数，现场出席会议的股东和代理人人数及所持有表决权的股份总数以会议登记为准。</w:t>
      </w:r>
    </w:p>
    <w:p w:rsidR="008C5B98" w:rsidRPr="003E6865" w:rsidRDefault="008C5B98">
      <w:pPr>
        <w:numPr>
          <w:ilvl w:val="0"/>
          <w:numId w:val="1"/>
        </w:numPr>
        <w:tabs>
          <w:tab w:val="left" w:pos="0"/>
          <w:tab w:val="left" w:pos="1440"/>
        </w:tabs>
        <w:spacing w:line="360" w:lineRule="auto"/>
        <w:ind w:left="0" w:firstLine="482"/>
        <w:rPr>
          <w:rFonts w:ascii="宋体" w:hAnsi="宋体" w:hint="eastAsia"/>
          <w:sz w:val="24"/>
        </w:rPr>
      </w:pPr>
      <w:r w:rsidRPr="003E6865">
        <w:rPr>
          <w:rFonts w:ascii="宋体" w:hAnsi="宋体" w:hint="eastAsia"/>
          <w:sz w:val="24"/>
        </w:rPr>
        <w:t>会议在董事长或其他主持人的主持下，按列入议程的议题和提案逐项顺序进行。对列入会议议程的提案，主持人根据实际情况，可采取先报告、集中审议、集中逐项表决的方式，也可对比较复杂的提案采取逐项报告、逐项审议、逐项表决的方式。股东会应给予每个议题合理的讨论时间。</w:t>
      </w:r>
    </w:p>
    <w:p w:rsidR="008C5B98" w:rsidRPr="00580D3B" w:rsidRDefault="008C5B98">
      <w:pPr>
        <w:numPr>
          <w:ilvl w:val="0"/>
          <w:numId w:val="1"/>
        </w:numPr>
        <w:tabs>
          <w:tab w:val="left" w:pos="840"/>
          <w:tab w:val="left" w:pos="1440"/>
        </w:tabs>
        <w:spacing w:line="360" w:lineRule="auto"/>
        <w:ind w:left="0" w:firstLine="482"/>
        <w:rPr>
          <w:rFonts w:ascii="宋体" w:hAnsi="宋体" w:hint="eastAsia"/>
          <w:sz w:val="24"/>
        </w:rPr>
      </w:pPr>
      <w:r w:rsidRPr="00580D3B">
        <w:rPr>
          <w:rFonts w:ascii="宋体" w:hAnsi="宋体" w:hint="eastAsia"/>
          <w:sz w:val="24"/>
        </w:rPr>
        <w:t>股东或股东代理人出席股东会，依法享有发言权、质询权、表</w:t>
      </w:r>
      <w:r w:rsidRPr="00580D3B">
        <w:rPr>
          <w:rFonts w:ascii="宋体" w:hAnsi="宋体" w:hint="eastAsia"/>
          <w:sz w:val="24"/>
        </w:rPr>
        <w:lastRenderedPageBreak/>
        <w:t>决权。</w:t>
      </w:r>
    </w:p>
    <w:p w:rsidR="008C5B98" w:rsidRPr="00580D3B" w:rsidRDefault="008C5B98">
      <w:pPr>
        <w:numPr>
          <w:ilvl w:val="0"/>
          <w:numId w:val="1"/>
        </w:numPr>
        <w:tabs>
          <w:tab w:val="left" w:pos="840"/>
          <w:tab w:val="left" w:pos="1440"/>
        </w:tabs>
        <w:spacing w:line="360" w:lineRule="auto"/>
        <w:ind w:left="0" w:firstLine="482"/>
        <w:rPr>
          <w:rFonts w:ascii="宋体" w:hAnsi="宋体" w:hint="eastAsia"/>
          <w:sz w:val="24"/>
        </w:rPr>
      </w:pPr>
      <w:r w:rsidRPr="00580D3B">
        <w:rPr>
          <w:rFonts w:ascii="宋体" w:hAnsi="宋体" w:hint="eastAsia"/>
          <w:sz w:val="24"/>
        </w:rPr>
        <w:t>股东会应保障股东行使发言权。</w:t>
      </w:r>
    </w:p>
    <w:p w:rsidR="008C5B98" w:rsidRPr="00580D3B" w:rsidRDefault="008C5B98">
      <w:pPr>
        <w:spacing w:line="360" w:lineRule="auto"/>
        <w:ind w:firstLineChars="200" w:firstLine="480"/>
        <w:rPr>
          <w:rStyle w:val="big1"/>
          <w:rFonts w:ascii="宋体" w:hAnsi="宋体" w:hint="eastAsia"/>
          <w:sz w:val="24"/>
          <w:szCs w:val="24"/>
        </w:rPr>
      </w:pPr>
      <w:r w:rsidRPr="00580D3B">
        <w:rPr>
          <w:rStyle w:val="big1"/>
          <w:rFonts w:ascii="宋体" w:hAnsi="宋体" w:hint="eastAsia"/>
          <w:sz w:val="24"/>
          <w:szCs w:val="24"/>
        </w:rPr>
        <w:t>一般情况下，拟发言股东应于会议召开半小时前到会议秘书处登记，由秘书处视股东拟发言情况，安排发言的时间及顺序；如会前未登记的临时发言，应先举手示意，经大会主持人许可后，</w:t>
      </w:r>
      <w:proofErr w:type="gramStart"/>
      <w:r w:rsidRPr="00580D3B">
        <w:rPr>
          <w:rStyle w:val="big1"/>
          <w:rFonts w:ascii="宋体" w:hAnsi="宋体" w:hint="eastAsia"/>
          <w:sz w:val="24"/>
          <w:szCs w:val="24"/>
        </w:rPr>
        <w:t>即席或</w:t>
      </w:r>
      <w:proofErr w:type="gramEnd"/>
      <w:r w:rsidRPr="00580D3B">
        <w:rPr>
          <w:rStyle w:val="big1"/>
          <w:rFonts w:ascii="宋体" w:hAnsi="宋体" w:hint="eastAsia"/>
          <w:sz w:val="24"/>
          <w:szCs w:val="24"/>
        </w:rPr>
        <w:t>到指定发言席发言。有多名股东举手要求发言时，先举手者先发言；发言股东较多或不能确定先后顺序时，会议主持人可以要求拟发言的股东到大会秘书处补充办理发言登记手续，按登记的先后顺序发言。股东应针对议案讨论的内容发言，发言要求言简意赅。</w:t>
      </w:r>
    </w:p>
    <w:p w:rsidR="008C5B98" w:rsidRPr="00580D3B" w:rsidRDefault="008C5B98">
      <w:pPr>
        <w:spacing w:line="360" w:lineRule="auto"/>
        <w:ind w:firstLine="612"/>
        <w:rPr>
          <w:rStyle w:val="big1"/>
          <w:rFonts w:ascii="宋体" w:hAnsi="宋体" w:hint="eastAsia"/>
          <w:sz w:val="24"/>
          <w:szCs w:val="24"/>
        </w:rPr>
      </w:pPr>
      <w:r w:rsidRPr="00580D3B">
        <w:rPr>
          <w:rStyle w:val="big1"/>
          <w:rFonts w:ascii="宋体" w:hAnsi="宋体" w:hint="eastAsia"/>
          <w:sz w:val="24"/>
          <w:szCs w:val="24"/>
        </w:rPr>
        <w:t>股东违反以上规定，扰乱大会秩序时，主持人可以拒绝或制止其发言。</w:t>
      </w:r>
    </w:p>
    <w:p w:rsidR="008C5B98" w:rsidRPr="00580D3B" w:rsidRDefault="008C5B98">
      <w:pPr>
        <w:numPr>
          <w:ilvl w:val="0"/>
          <w:numId w:val="1"/>
        </w:numPr>
        <w:tabs>
          <w:tab w:val="left" w:pos="840"/>
          <w:tab w:val="left" w:pos="1440"/>
        </w:tabs>
        <w:spacing w:line="360" w:lineRule="auto"/>
        <w:ind w:left="0" w:firstLine="482"/>
        <w:rPr>
          <w:rStyle w:val="big1"/>
          <w:rFonts w:ascii="宋体" w:hAnsi="宋体" w:hint="eastAsia"/>
          <w:sz w:val="24"/>
          <w:szCs w:val="24"/>
        </w:rPr>
      </w:pPr>
      <w:r w:rsidRPr="00580D3B">
        <w:rPr>
          <w:rStyle w:val="big1"/>
          <w:rFonts w:ascii="宋体" w:hAnsi="宋体" w:hint="eastAsia"/>
          <w:sz w:val="24"/>
          <w:szCs w:val="24"/>
        </w:rPr>
        <w:t>对股东提出的问题，由会议主持人或主持人指定的人员答复或说明。有下列情形之一时，主持人可以拒绝回答，但应向提问者说明理由：</w:t>
      </w:r>
      <w:r w:rsidRPr="00580D3B">
        <w:rPr>
          <w:rFonts w:ascii="宋体" w:hAnsi="宋体"/>
          <w:sz w:val="24"/>
        </w:rPr>
        <w:br/>
      </w:r>
      <w:r w:rsidRPr="00580D3B">
        <w:rPr>
          <w:rStyle w:val="big1"/>
          <w:rFonts w:ascii="宋体" w:hAnsi="宋体" w:hint="eastAsia"/>
          <w:sz w:val="24"/>
          <w:szCs w:val="24"/>
        </w:rPr>
        <w:t xml:space="preserve">　　（一）质询与议题无关；</w:t>
      </w:r>
      <w:r w:rsidRPr="00580D3B">
        <w:rPr>
          <w:rFonts w:ascii="宋体" w:hAnsi="宋体"/>
          <w:sz w:val="24"/>
        </w:rPr>
        <w:br/>
      </w:r>
      <w:r w:rsidRPr="00580D3B">
        <w:rPr>
          <w:rStyle w:val="big1"/>
          <w:rFonts w:ascii="宋体" w:hAnsi="宋体" w:hint="eastAsia"/>
          <w:sz w:val="24"/>
          <w:szCs w:val="24"/>
        </w:rPr>
        <w:t xml:space="preserve">　　（二）质询事项有待调查；</w:t>
      </w:r>
      <w:r w:rsidRPr="00580D3B">
        <w:rPr>
          <w:rFonts w:ascii="宋体" w:hAnsi="宋体"/>
          <w:sz w:val="24"/>
        </w:rPr>
        <w:br/>
      </w:r>
      <w:r w:rsidRPr="00580D3B">
        <w:rPr>
          <w:rStyle w:val="big1"/>
          <w:rFonts w:ascii="宋体" w:hAnsi="宋体" w:hint="eastAsia"/>
          <w:sz w:val="24"/>
          <w:szCs w:val="24"/>
        </w:rPr>
        <w:t xml:space="preserve">　　（三）回答质询将明显损害其他股东利益；</w:t>
      </w:r>
      <w:r w:rsidRPr="00580D3B">
        <w:rPr>
          <w:rFonts w:ascii="宋体" w:hAnsi="宋体"/>
          <w:sz w:val="24"/>
        </w:rPr>
        <w:br/>
      </w:r>
      <w:r w:rsidRPr="00580D3B">
        <w:rPr>
          <w:rStyle w:val="big1"/>
          <w:rFonts w:ascii="宋体" w:hAnsi="宋体" w:hint="eastAsia"/>
          <w:sz w:val="24"/>
          <w:szCs w:val="24"/>
        </w:rPr>
        <w:t xml:space="preserve">　　（四）涉及公司商业秘密；</w:t>
      </w:r>
    </w:p>
    <w:p w:rsidR="008C5B98" w:rsidRPr="00580D3B" w:rsidRDefault="008C5B98">
      <w:pPr>
        <w:tabs>
          <w:tab w:val="left" w:pos="1440"/>
        </w:tabs>
        <w:spacing w:line="360" w:lineRule="auto"/>
        <w:rPr>
          <w:rStyle w:val="big1"/>
          <w:rFonts w:ascii="宋体" w:hAnsi="宋体" w:hint="eastAsia"/>
          <w:sz w:val="24"/>
          <w:szCs w:val="24"/>
        </w:rPr>
      </w:pPr>
      <w:r w:rsidRPr="00580D3B">
        <w:rPr>
          <w:rStyle w:val="big1"/>
          <w:rFonts w:ascii="宋体" w:hAnsi="宋体" w:hint="eastAsia"/>
          <w:sz w:val="24"/>
          <w:szCs w:val="24"/>
        </w:rPr>
        <w:t xml:space="preserve">　　 （五） 出席会议股东代表的表决权过半数均认定不予答复的其他事项。（属于需特别决议通过事项，</w:t>
      </w:r>
      <w:proofErr w:type="gramStart"/>
      <w:r w:rsidRPr="00580D3B">
        <w:rPr>
          <w:rStyle w:val="big1"/>
          <w:rFonts w:ascii="宋体" w:hAnsi="宋体" w:hint="eastAsia"/>
          <w:sz w:val="24"/>
          <w:szCs w:val="24"/>
        </w:rPr>
        <w:t>需出席</w:t>
      </w:r>
      <w:proofErr w:type="gramEnd"/>
      <w:r w:rsidRPr="00580D3B">
        <w:rPr>
          <w:rStyle w:val="big1"/>
          <w:rFonts w:ascii="宋体" w:hAnsi="宋体" w:hint="eastAsia"/>
          <w:sz w:val="24"/>
          <w:szCs w:val="24"/>
        </w:rPr>
        <w:t>会议股东代表的表决权五分之四以上均认定不予答复）。</w:t>
      </w:r>
    </w:p>
    <w:p w:rsidR="008C5B98" w:rsidRDefault="008C5B98">
      <w:pPr>
        <w:numPr>
          <w:ilvl w:val="0"/>
          <w:numId w:val="1"/>
        </w:numPr>
        <w:tabs>
          <w:tab w:val="left" w:pos="840"/>
          <w:tab w:val="left" w:pos="1440"/>
        </w:tabs>
        <w:spacing w:line="360" w:lineRule="auto"/>
        <w:ind w:left="0" w:firstLine="482"/>
        <w:rPr>
          <w:rFonts w:ascii="宋体" w:hAnsi="宋体" w:hint="eastAsia"/>
          <w:sz w:val="24"/>
        </w:rPr>
      </w:pPr>
      <w:r>
        <w:rPr>
          <w:rFonts w:ascii="宋体" w:hAnsi="宋体" w:hint="eastAsia"/>
          <w:sz w:val="24"/>
        </w:rPr>
        <w:t>股东会对表决通过的事项应形成会议决议。股东会决议分为普通决议和特别决议。</w:t>
      </w:r>
    </w:p>
    <w:p w:rsidR="008C5B98" w:rsidRDefault="008C5B98" w:rsidP="00580D3B">
      <w:pPr>
        <w:tabs>
          <w:tab w:val="left" w:pos="840"/>
          <w:tab w:val="left" w:pos="1440"/>
        </w:tabs>
        <w:spacing w:line="360" w:lineRule="auto"/>
        <w:ind w:firstLineChars="200" w:firstLine="480"/>
        <w:rPr>
          <w:rFonts w:ascii="宋体" w:hAnsi="宋体" w:hint="eastAsia"/>
          <w:sz w:val="24"/>
        </w:rPr>
      </w:pPr>
      <w:r>
        <w:rPr>
          <w:rFonts w:ascii="宋体" w:hAnsi="宋体" w:hint="eastAsia"/>
          <w:sz w:val="24"/>
        </w:rPr>
        <w:t>股东会</w:t>
      </w:r>
      <w:proofErr w:type="gramStart"/>
      <w:r>
        <w:rPr>
          <w:rFonts w:ascii="宋体" w:hAnsi="宋体" w:hint="eastAsia"/>
          <w:sz w:val="24"/>
        </w:rPr>
        <w:t>作出</w:t>
      </w:r>
      <w:proofErr w:type="gramEnd"/>
      <w:r>
        <w:rPr>
          <w:rFonts w:ascii="宋体" w:hAnsi="宋体" w:hint="eastAsia"/>
          <w:sz w:val="24"/>
        </w:rPr>
        <w:t>普通决议，应当由出席股东会的股东（包括股东代理人）所持表决权过半数通过。</w:t>
      </w:r>
    </w:p>
    <w:p w:rsidR="008C5B98" w:rsidRDefault="008C5B98" w:rsidP="00580D3B">
      <w:pPr>
        <w:tabs>
          <w:tab w:val="left" w:pos="840"/>
          <w:tab w:val="left" w:pos="1440"/>
        </w:tabs>
        <w:spacing w:line="360" w:lineRule="auto"/>
        <w:ind w:firstLineChars="200" w:firstLine="480"/>
        <w:rPr>
          <w:rFonts w:ascii="宋体" w:hAnsi="宋体" w:hint="eastAsia"/>
          <w:sz w:val="24"/>
        </w:rPr>
      </w:pPr>
      <w:r>
        <w:rPr>
          <w:rFonts w:ascii="宋体" w:hAnsi="宋体" w:hint="eastAsia"/>
          <w:sz w:val="24"/>
        </w:rPr>
        <w:t>股东会</w:t>
      </w:r>
      <w:proofErr w:type="gramStart"/>
      <w:r>
        <w:rPr>
          <w:rFonts w:ascii="宋体" w:hAnsi="宋体" w:hint="eastAsia"/>
          <w:sz w:val="24"/>
        </w:rPr>
        <w:t>作出</w:t>
      </w:r>
      <w:proofErr w:type="gramEnd"/>
      <w:r>
        <w:rPr>
          <w:rFonts w:ascii="宋体" w:hAnsi="宋体" w:hint="eastAsia"/>
          <w:sz w:val="24"/>
        </w:rPr>
        <w:t>特别决议，应当由出席股东会的股东（包括股东代理人）所持表决权2/3以上通过。</w:t>
      </w:r>
    </w:p>
    <w:p w:rsidR="008C5B98" w:rsidRDefault="008C5B98">
      <w:pPr>
        <w:numPr>
          <w:ilvl w:val="0"/>
          <w:numId w:val="1"/>
        </w:numPr>
        <w:tabs>
          <w:tab w:val="left" w:pos="840"/>
          <w:tab w:val="left" w:pos="1440"/>
        </w:tabs>
        <w:spacing w:line="360" w:lineRule="auto"/>
        <w:ind w:left="0" w:firstLine="482"/>
        <w:rPr>
          <w:rFonts w:ascii="宋体" w:hAnsi="宋体"/>
          <w:sz w:val="24"/>
        </w:rPr>
      </w:pPr>
      <w:r>
        <w:rPr>
          <w:rFonts w:ascii="宋体" w:hAnsi="宋体" w:hint="eastAsia"/>
          <w:sz w:val="24"/>
        </w:rPr>
        <w:t>下列事项由股东会以普通决议通过：</w:t>
      </w:r>
    </w:p>
    <w:p w:rsidR="008C5B98" w:rsidRDefault="008C5B98">
      <w:pPr>
        <w:spacing w:line="360" w:lineRule="auto"/>
        <w:ind w:firstLineChars="200" w:firstLine="480"/>
        <w:rPr>
          <w:rFonts w:ascii="宋体" w:hAnsi="宋体" w:hint="eastAsia"/>
          <w:sz w:val="24"/>
        </w:rPr>
      </w:pPr>
      <w:r>
        <w:rPr>
          <w:rFonts w:ascii="宋体" w:hAnsi="宋体" w:hint="eastAsia"/>
          <w:sz w:val="24"/>
        </w:rPr>
        <w:t xml:space="preserve">（一）董事会的工作报告； </w:t>
      </w:r>
    </w:p>
    <w:p w:rsidR="008C5B98" w:rsidRDefault="008C5B98">
      <w:pPr>
        <w:spacing w:line="360" w:lineRule="auto"/>
        <w:ind w:firstLineChars="200" w:firstLine="480"/>
        <w:rPr>
          <w:rFonts w:ascii="宋体" w:hAnsi="宋体" w:hint="eastAsia"/>
          <w:sz w:val="24"/>
        </w:rPr>
      </w:pPr>
      <w:r>
        <w:rPr>
          <w:rFonts w:ascii="宋体" w:hAnsi="宋体" w:hint="eastAsia"/>
          <w:sz w:val="24"/>
        </w:rPr>
        <w:t>（二）</w:t>
      </w:r>
      <w:r>
        <w:rPr>
          <w:rFonts w:ascii="宋体" w:hAnsi="宋体" w:hint="eastAsia"/>
          <w:sz w:val="24"/>
          <w:lang w:bidi="ar"/>
        </w:rPr>
        <w:t>董事会拟定的利润分配方案和弥补亏损方案；</w:t>
      </w:r>
    </w:p>
    <w:p w:rsidR="008C5B98" w:rsidRDefault="008C5B98" w:rsidP="00E43BBC">
      <w:pPr>
        <w:spacing w:line="360" w:lineRule="auto"/>
        <w:ind w:firstLineChars="200" w:firstLine="480"/>
        <w:rPr>
          <w:rFonts w:ascii="宋体" w:hAnsi="宋体" w:hint="eastAsia"/>
          <w:sz w:val="24"/>
        </w:rPr>
      </w:pPr>
      <w:r>
        <w:rPr>
          <w:rFonts w:ascii="宋体" w:hAnsi="宋体" w:hint="eastAsia"/>
          <w:sz w:val="24"/>
        </w:rPr>
        <w:t xml:space="preserve">（三）董事会成员的任免及其报酬和支付方法； </w:t>
      </w:r>
    </w:p>
    <w:p w:rsidR="008C5B98" w:rsidRDefault="008C5B98">
      <w:pPr>
        <w:spacing w:line="360" w:lineRule="auto"/>
        <w:ind w:firstLineChars="200" w:firstLine="480"/>
        <w:rPr>
          <w:rFonts w:ascii="宋体" w:hAnsi="宋体" w:hint="eastAsia"/>
          <w:sz w:val="24"/>
        </w:rPr>
      </w:pPr>
      <w:r>
        <w:rPr>
          <w:rFonts w:ascii="宋体" w:hAnsi="宋体" w:hint="eastAsia"/>
          <w:sz w:val="24"/>
        </w:rPr>
        <w:t>（四）除法律、行政法规规定或者公司章程规定应当以特别决议通过以外的</w:t>
      </w:r>
      <w:r>
        <w:rPr>
          <w:rFonts w:ascii="宋体" w:hAnsi="宋体" w:hint="eastAsia"/>
          <w:sz w:val="24"/>
        </w:rPr>
        <w:lastRenderedPageBreak/>
        <w:t>其他事项。</w:t>
      </w:r>
    </w:p>
    <w:p w:rsidR="008C5B98" w:rsidRDefault="008C5B98">
      <w:pPr>
        <w:numPr>
          <w:ilvl w:val="0"/>
          <w:numId w:val="1"/>
        </w:numPr>
        <w:tabs>
          <w:tab w:val="left" w:pos="840"/>
          <w:tab w:val="left" w:pos="1440"/>
        </w:tabs>
        <w:spacing w:line="360" w:lineRule="auto"/>
        <w:ind w:left="0" w:firstLine="482"/>
        <w:rPr>
          <w:rFonts w:ascii="宋体" w:hAnsi="宋体"/>
          <w:sz w:val="24"/>
        </w:rPr>
      </w:pPr>
      <w:r>
        <w:rPr>
          <w:rFonts w:ascii="宋体" w:hAnsi="宋体" w:hint="eastAsia"/>
          <w:sz w:val="24"/>
        </w:rPr>
        <w:t>下列事项由股东会以特别决议通过：</w:t>
      </w:r>
    </w:p>
    <w:p w:rsidR="008C5B98" w:rsidRDefault="008C5B98">
      <w:pPr>
        <w:spacing w:line="360" w:lineRule="auto"/>
        <w:ind w:firstLineChars="200" w:firstLine="480"/>
        <w:rPr>
          <w:rFonts w:ascii="宋体" w:hAnsi="宋体" w:hint="eastAsia"/>
          <w:sz w:val="24"/>
        </w:rPr>
      </w:pPr>
      <w:r>
        <w:rPr>
          <w:rFonts w:ascii="宋体" w:hAnsi="宋体" w:hint="eastAsia"/>
          <w:sz w:val="24"/>
        </w:rPr>
        <w:t>（一）公司增加或者减少注册资本；</w:t>
      </w:r>
    </w:p>
    <w:p w:rsidR="008C5B98" w:rsidRDefault="008C5B98">
      <w:pPr>
        <w:spacing w:line="360" w:lineRule="auto"/>
        <w:ind w:firstLineChars="200" w:firstLine="480"/>
        <w:rPr>
          <w:rFonts w:ascii="宋体" w:hAnsi="宋体" w:hint="eastAsia"/>
          <w:sz w:val="24"/>
        </w:rPr>
      </w:pPr>
      <w:r>
        <w:rPr>
          <w:rFonts w:ascii="宋体" w:hAnsi="宋体" w:hint="eastAsia"/>
          <w:sz w:val="24"/>
        </w:rPr>
        <w:t>（二）公司的分立、分拆、合并、解散和清算；</w:t>
      </w:r>
    </w:p>
    <w:p w:rsidR="008C5B98" w:rsidRDefault="008C5B98">
      <w:pPr>
        <w:spacing w:line="360" w:lineRule="auto"/>
        <w:ind w:firstLineChars="200" w:firstLine="480"/>
        <w:rPr>
          <w:rFonts w:ascii="宋体" w:hAnsi="宋体" w:hint="eastAsia"/>
          <w:sz w:val="24"/>
        </w:rPr>
      </w:pPr>
      <w:r>
        <w:rPr>
          <w:rFonts w:ascii="宋体" w:hAnsi="宋体" w:hint="eastAsia"/>
          <w:sz w:val="24"/>
        </w:rPr>
        <w:t>（三）公司章程的修改；</w:t>
      </w:r>
    </w:p>
    <w:p w:rsidR="008C5B98" w:rsidRDefault="008C5B98">
      <w:pPr>
        <w:spacing w:line="360" w:lineRule="auto"/>
        <w:ind w:firstLineChars="200" w:firstLine="480"/>
        <w:rPr>
          <w:rFonts w:ascii="宋体" w:hAnsi="宋体" w:hint="eastAsia"/>
          <w:sz w:val="24"/>
        </w:rPr>
      </w:pPr>
      <w:r>
        <w:rPr>
          <w:rFonts w:ascii="宋体" w:hAnsi="宋体" w:hint="eastAsia"/>
          <w:sz w:val="24"/>
        </w:rPr>
        <w:t>（四）</w:t>
      </w:r>
      <w:r>
        <w:rPr>
          <w:rFonts w:ascii="宋体" w:hAnsi="宋体"/>
          <w:sz w:val="24"/>
        </w:rPr>
        <w:t>公司在一年内购买、出售重大资产或者担保金额超过公司最近一期经审计总资产30%的</w:t>
      </w:r>
      <w:r>
        <w:rPr>
          <w:rFonts w:ascii="宋体" w:hAnsi="宋体" w:hint="eastAsia"/>
          <w:sz w:val="24"/>
        </w:rPr>
        <w:t xml:space="preserve">； </w:t>
      </w:r>
    </w:p>
    <w:p w:rsidR="008C5B98" w:rsidRDefault="008C5B98">
      <w:pPr>
        <w:spacing w:line="360" w:lineRule="auto"/>
        <w:ind w:firstLineChars="200" w:firstLine="480"/>
        <w:rPr>
          <w:rFonts w:ascii="宋体" w:hAnsi="宋体" w:hint="eastAsia"/>
          <w:sz w:val="24"/>
        </w:rPr>
      </w:pPr>
      <w:r>
        <w:rPr>
          <w:rFonts w:ascii="宋体" w:hAnsi="宋体" w:hint="eastAsia"/>
          <w:sz w:val="24"/>
        </w:rPr>
        <w:t>（五）</w:t>
      </w:r>
      <w:r>
        <w:rPr>
          <w:rFonts w:ascii="宋体" w:hAnsi="宋体"/>
          <w:sz w:val="24"/>
        </w:rPr>
        <w:t>股权激励计划</w:t>
      </w:r>
      <w:r>
        <w:rPr>
          <w:rFonts w:ascii="宋体" w:hAnsi="宋体" w:hint="eastAsia"/>
          <w:sz w:val="24"/>
        </w:rPr>
        <w:t xml:space="preserve">； </w:t>
      </w:r>
    </w:p>
    <w:p w:rsidR="008C5B98" w:rsidRDefault="008C5B98">
      <w:pPr>
        <w:spacing w:line="360" w:lineRule="auto"/>
        <w:ind w:firstLineChars="200" w:firstLine="480"/>
        <w:rPr>
          <w:rFonts w:ascii="宋体" w:hAnsi="宋体" w:hint="eastAsia"/>
          <w:sz w:val="24"/>
        </w:rPr>
      </w:pPr>
      <w:r>
        <w:rPr>
          <w:rFonts w:ascii="宋体" w:hAnsi="宋体" w:hint="eastAsia"/>
          <w:sz w:val="24"/>
        </w:rPr>
        <w:t>（六）</w:t>
      </w:r>
      <w:r>
        <w:rPr>
          <w:rFonts w:ascii="宋体" w:hAnsi="宋体"/>
          <w:sz w:val="24"/>
        </w:rPr>
        <w:t>法律、行政法规或本章程规定的，以及</w:t>
      </w:r>
      <w:r>
        <w:rPr>
          <w:rFonts w:ascii="宋体" w:hAnsi="宋体" w:hint="eastAsia"/>
          <w:sz w:val="24"/>
        </w:rPr>
        <w:t>股东会</w:t>
      </w:r>
      <w:r>
        <w:rPr>
          <w:rFonts w:ascii="宋体" w:hAnsi="宋体"/>
          <w:sz w:val="24"/>
        </w:rPr>
        <w:t>以普通决议认定会对公司产生重大影响的、需要以特别决议通过的其他事项</w:t>
      </w:r>
      <w:r>
        <w:rPr>
          <w:rFonts w:ascii="宋体" w:hAnsi="宋体" w:hint="eastAsia"/>
          <w:sz w:val="24"/>
        </w:rPr>
        <w:t>。</w:t>
      </w:r>
    </w:p>
    <w:p w:rsidR="008C5B98" w:rsidRDefault="008C5B98">
      <w:pPr>
        <w:numPr>
          <w:ilvl w:val="0"/>
          <w:numId w:val="1"/>
        </w:numPr>
        <w:tabs>
          <w:tab w:val="left" w:pos="840"/>
          <w:tab w:val="left" w:pos="1440"/>
        </w:tabs>
        <w:spacing w:line="360" w:lineRule="auto"/>
        <w:ind w:left="0" w:firstLine="482"/>
        <w:rPr>
          <w:rFonts w:ascii="宋体" w:hAnsi="宋体"/>
          <w:sz w:val="24"/>
        </w:rPr>
      </w:pPr>
      <w:bookmarkStart w:id="4" w:name="No370_Z4J7T83K2"/>
      <w:bookmarkStart w:id="5" w:name="No371_Z4J7T83K3"/>
      <w:bookmarkStart w:id="6" w:name="No372_Z4J7T83K4"/>
      <w:bookmarkStart w:id="7" w:name="No373_Z4J7T83K5"/>
      <w:bookmarkEnd w:id="4"/>
      <w:bookmarkEnd w:id="5"/>
      <w:bookmarkEnd w:id="6"/>
      <w:bookmarkEnd w:id="7"/>
      <w:r>
        <w:rPr>
          <w:rFonts w:ascii="宋体" w:hAnsi="宋体" w:hint="eastAsia"/>
          <w:sz w:val="24"/>
        </w:rPr>
        <w:t>股东会审议有关关联交易事项时，关联股东不应参与投票表决，其所代表的有表决权的股份数不计</w:t>
      </w:r>
      <w:proofErr w:type="gramStart"/>
      <w:r>
        <w:rPr>
          <w:rFonts w:ascii="宋体" w:hAnsi="宋体" w:hint="eastAsia"/>
          <w:sz w:val="24"/>
        </w:rPr>
        <w:t>入有效</w:t>
      </w:r>
      <w:proofErr w:type="gramEnd"/>
      <w:r>
        <w:rPr>
          <w:rFonts w:ascii="宋体" w:hAnsi="宋体" w:hint="eastAsia"/>
          <w:sz w:val="24"/>
        </w:rPr>
        <w:t>表决总数；股东会决议的公告应当充分披露非关联股东的表决情况。</w:t>
      </w:r>
    </w:p>
    <w:p w:rsidR="008C5B98" w:rsidRDefault="008C5B98">
      <w:pPr>
        <w:tabs>
          <w:tab w:val="left" w:pos="0"/>
          <w:tab w:val="left" w:pos="1440"/>
          <w:tab w:val="left" w:pos="1470"/>
          <w:tab w:val="left" w:pos="1896"/>
          <w:tab w:val="left" w:pos="1980"/>
        </w:tabs>
        <w:spacing w:line="360" w:lineRule="auto"/>
        <w:ind w:left="148" w:firstLineChars="200" w:firstLine="480"/>
        <w:rPr>
          <w:sz w:val="24"/>
        </w:rPr>
      </w:pPr>
      <w:r>
        <w:rPr>
          <w:sz w:val="24"/>
        </w:rPr>
        <w:t>股东会</w:t>
      </w:r>
      <w:r>
        <w:rPr>
          <w:rFonts w:hint="eastAsia"/>
          <w:sz w:val="24"/>
        </w:rPr>
        <w:t>涉及</w:t>
      </w:r>
      <w:r>
        <w:rPr>
          <w:sz w:val="24"/>
        </w:rPr>
        <w:t>审议</w:t>
      </w:r>
      <w:r>
        <w:rPr>
          <w:rFonts w:hint="eastAsia"/>
          <w:sz w:val="24"/>
        </w:rPr>
        <w:t>股东</w:t>
      </w:r>
      <w:r>
        <w:rPr>
          <w:sz w:val="24"/>
        </w:rPr>
        <w:t>关联交易事项</w:t>
      </w:r>
      <w:r>
        <w:rPr>
          <w:rFonts w:hint="eastAsia"/>
          <w:sz w:val="24"/>
        </w:rPr>
        <w:t>的</w:t>
      </w:r>
      <w:r>
        <w:rPr>
          <w:sz w:val="24"/>
        </w:rPr>
        <w:t>，</w:t>
      </w:r>
      <w:r>
        <w:rPr>
          <w:rFonts w:hint="eastAsia"/>
          <w:sz w:val="24"/>
        </w:rPr>
        <w:t>该</w:t>
      </w:r>
      <w:r>
        <w:rPr>
          <w:sz w:val="24"/>
        </w:rPr>
        <w:t>股东应当在股东会召开之前向公司董事会披露其关联关系，董事会应依据有关规定审查该股东是否属关联股东，并有权决定该股东是否回避。</w:t>
      </w:r>
    </w:p>
    <w:p w:rsidR="008C5B98" w:rsidRDefault="008C5B98">
      <w:pPr>
        <w:tabs>
          <w:tab w:val="left" w:pos="0"/>
          <w:tab w:val="left" w:pos="1440"/>
          <w:tab w:val="left" w:pos="1470"/>
          <w:tab w:val="left" w:pos="1896"/>
          <w:tab w:val="left" w:pos="1980"/>
        </w:tabs>
        <w:spacing w:line="360" w:lineRule="auto"/>
        <w:ind w:left="148" w:firstLineChars="200" w:firstLine="480"/>
        <w:rPr>
          <w:sz w:val="24"/>
        </w:rPr>
      </w:pPr>
      <w:r>
        <w:rPr>
          <w:sz w:val="24"/>
        </w:rPr>
        <w:t>在股东会召开时，会议主持人宣布有关联关系的股东，并解释和说明关联股东与关联交易事项的关联关系，其他股东也有权向会议主持人提出关联股东回避。对其他股东在股东会召开时向会议主持人提出的关联股东回避要求，董事会应依据有关规定审查该股东是否属关联股东，并有权决定该股东是否回避。</w:t>
      </w:r>
    </w:p>
    <w:p w:rsidR="008C5B98" w:rsidRDefault="008C5B98" w:rsidP="00E43BBC">
      <w:pPr>
        <w:tabs>
          <w:tab w:val="left" w:pos="0"/>
          <w:tab w:val="left" w:pos="1440"/>
          <w:tab w:val="left" w:pos="1470"/>
          <w:tab w:val="left" w:pos="1896"/>
          <w:tab w:val="left" w:pos="1980"/>
        </w:tabs>
        <w:spacing w:line="360" w:lineRule="auto"/>
        <w:ind w:left="148" w:firstLineChars="200" w:firstLine="480"/>
        <w:rPr>
          <w:sz w:val="24"/>
        </w:rPr>
      </w:pPr>
      <w:r>
        <w:rPr>
          <w:sz w:val="24"/>
        </w:rPr>
        <w:t>应予回避的关联股东可以参加审议涉及自己的关联交易，并可就该关联交易是否公平、合法及产生的原因等向股东会</w:t>
      </w:r>
      <w:proofErr w:type="gramStart"/>
      <w:r>
        <w:rPr>
          <w:sz w:val="24"/>
        </w:rPr>
        <w:t>作出</w:t>
      </w:r>
      <w:proofErr w:type="gramEnd"/>
      <w:r>
        <w:rPr>
          <w:sz w:val="24"/>
        </w:rPr>
        <w:t>解释和说明，但该股东无权就该事项参与表决。</w:t>
      </w:r>
    </w:p>
    <w:p w:rsidR="008C5B98" w:rsidRDefault="008C5B98">
      <w:pPr>
        <w:numPr>
          <w:ilvl w:val="0"/>
          <w:numId w:val="1"/>
        </w:numPr>
        <w:tabs>
          <w:tab w:val="left" w:pos="840"/>
          <w:tab w:val="left" w:pos="1440"/>
        </w:tabs>
        <w:spacing w:line="360" w:lineRule="auto"/>
        <w:ind w:left="0" w:firstLine="482"/>
        <w:rPr>
          <w:rFonts w:ascii="宋体" w:hAnsi="宋体" w:hint="eastAsia"/>
          <w:sz w:val="24"/>
        </w:rPr>
      </w:pPr>
      <w:r>
        <w:rPr>
          <w:rFonts w:ascii="宋体" w:hAnsi="宋体" w:hint="eastAsia"/>
          <w:sz w:val="24"/>
        </w:rPr>
        <w:t>除公司处于危机等特殊情况外，非经股东会以特别决议批准，公司将不与董事、高级管理人员以外的人订立将公司全部或者重要业务的管理交予该人负责的合同。</w:t>
      </w:r>
    </w:p>
    <w:p w:rsidR="008C5B98" w:rsidRDefault="008C5B98">
      <w:pPr>
        <w:numPr>
          <w:ilvl w:val="0"/>
          <w:numId w:val="1"/>
        </w:numPr>
        <w:tabs>
          <w:tab w:val="left" w:pos="840"/>
          <w:tab w:val="left" w:pos="1440"/>
        </w:tabs>
        <w:spacing w:line="360" w:lineRule="auto"/>
        <w:ind w:left="0" w:firstLine="482"/>
        <w:rPr>
          <w:rFonts w:ascii="宋体" w:hAnsi="宋体" w:hint="eastAsia"/>
          <w:sz w:val="24"/>
        </w:rPr>
      </w:pPr>
      <w:r>
        <w:rPr>
          <w:rFonts w:ascii="宋体" w:hAnsi="宋体" w:hint="eastAsia"/>
          <w:sz w:val="24"/>
        </w:rPr>
        <w:t xml:space="preserve">董事候选人名单以提案的方式提请股东会表决。 </w:t>
      </w:r>
    </w:p>
    <w:p w:rsidR="008C5B98" w:rsidRDefault="008C5B98">
      <w:pPr>
        <w:tabs>
          <w:tab w:val="left" w:pos="1440"/>
        </w:tabs>
        <w:spacing w:line="360" w:lineRule="auto"/>
        <w:ind w:firstLineChars="200" w:firstLine="480"/>
        <w:rPr>
          <w:rFonts w:ascii="宋体" w:hAnsi="宋体" w:hint="eastAsia"/>
          <w:sz w:val="24"/>
        </w:rPr>
      </w:pPr>
      <w:r>
        <w:rPr>
          <w:rFonts w:ascii="宋体" w:hAnsi="宋体" w:hint="eastAsia"/>
          <w:sz w:val="24"/>
        </w:rPr>
        <w:t>董事候选人的提名权限和程序如下：</w:t>
      </w:r>
    </w:p>
    <w:p w:rsidR="008C5B98" w:rsidRDefault="008C5B98">
      <w:pPr>
        <w:tabs>
          <w:tab w:val="left" w:pos="1440"/>
        </w:tabs>
        <w:spacing w:line="360" w:lineRule="auto"/>
        <w:ind w:firstLineChars="200" w:firstLine="480"/>
        <w:rPr>
          <w:rFonts w:ascii="宋体" w:hAnsi="宋体" w:hint="eastAsia"/>
          <w:sz w:val="24"/>
        </w:rPr>
      </w:pPr>
      <w:r>
        <w:rPr>
          <w:rFonts w:ascii="宋体" w:hAnsi="宋体" w:hint="eastAsia"/>
          <w:sz w:val="24"/>
        </w:rPr>
        <w:t>（一）董事会协商</w:t>
      </w:r>
      <w:proofErr w:type="gramStart"/>
      <w:r>
        <w:rPr>
          <w:rFonts w:ascii="宋体" w:hAnsi="宋体" w:hint="eastAsia"/>
          <w:sz w:val="24"/>
        </w:rPr>
        <w:t>提名</w:t>
      </w:r>
      <w:r>
        <w:rPr>
          <w:rFonts w:hint="eastAsia"/>
          <w:sz w:val="24"/>
        </w:rPr>
        <w:t>非</w:t>
      </w:r>
      <w:proofErr w:type="gramEnd"/>
      <w:r>
        <w:rPr>
          <w:rFonts w:hint="eastAsia"/>
          <w:sz w:val="24"/>
        </w:rPr>
        <w:t>由职工代表担任的</w:t>
      </w:r>
      <w:r>
        <w:rPr>
          <w:rFonts w:ascii="宋体" w:hAnsi="宋体" w:hint="eastAsia"/>
          <w:sz w:val="24"/>
        </w:rPr>
        <w:t>董事候选人；</w:t>
      </w:r>
    </w:p>
    <w:p w:rsidR="008C5B98" w:rsidRDefault="008C5B98">
      <w:pPr>
        <w:tabs>
          <w:tab w:val="left" w:pos="1440"/>
        </w:tabs>
        <w:spacing w:line="360" w:lineRule="auto"/>
        <w:ind w:firstLineChars="200" w:firstLine="480"/>
        <w:rPr>
          <w:rFonts w:ascii="宋体" w:hAnsi="宋体" w:hint="eastAsia"/>
          <w:sz w:val="24"/>
        </w:rPr>
      </w:pPr>
      <w:r>
        <w:rPr>
          <w:rFonts w:ascii="宋体" w:hAnsi="宋体" w:hint="eastAsia"/>
          <w:sz w:val="24"/>
        </w:rPr>
        <w:lastRenderedPageBreak/>
        <w:t>（二）单独或者合计持有公司有表决权股份</w:t>
      </w:r>
      <w:r w:rsidR="00E43BBC">
        <w:rPr>
          <w:rFonts w:ascii="宋体" w:hAnsi="宋体"/>
          <w:sz w:val="24"/>
        </w:rPr>
        <w:t>1</w:t>
      </w:r>
      <w:r>
        <w:rPr>
          <w:rFonts w:ascii="宋体" w:hAnsi="宋体" w:hint="eastAsia"/>
          <w:sz w:val="24"/>
        </w:rPr>
        <w:t>％以上的股东有权</w:t>
      </w:r>
      <w:proofErr w:type="gramStart"/>
      <w:r>
        <w:rPr>
          <w:rFonts w:ascii="宋体" w:hAnsi="宋体" w:hint="eastAsia"/>
          <w:sz w:val="24"/>
        </w:rPr>
        <w:t>提名</w:t>
      </w:r>
      <w:r>
        <w:rPr>
          <w:rFonts w:hint="eastAsia"/>
          <w:sz w:val="24"/>
        </w:rPr>
        <w:t>非</w:t>
      </w:r>
      <w:proofErr w:type="gramEnd"/>
      <w:r>
        <w:rPr>
          <w:rFonts w:hint="eastAsia"/>
          <w:sz w:val="24"/>
        </w:rPr>
        <w:t>由职工代表担任的</w:t>
      </w:r>
      <w:r>
        <w:rPr>
          <w:rFonts w:ascii="宋体" w:hAnsi="宋体" w:hint="eastAsia"/>
          <w:sz w:val="24"/>
        </w:rPr>
        <w:t>董事候选人。</w:t>
      </w:r>
    </w:p>
    <w:p w:rsidR="008C5B98" w:rsidRDefault="008C5B98">
      <w:pPr>
        <w:spacing w:line="360" w:lineRule="auto"/>
        <w:ind w:firstLineChars="200" w:firstLine="480"/>
        <w:rPr>
          <w:rFonts w:ascii="宋体" w:hAnsi="宋体" w:hint="eastAsia"/>
          <w:sz w:val="24"/>
        </w:rPr>
      </w:pPr>
      <w:r>
        <w:rPr>
          <w:rFonts w:ascii="宋体" w:hAnsi="宋体" w:hint="eastAsia"/>
          <w:sz w:val="24"/>
        </w:rPr>
        <w:t>公司</w:t>
      </w:r>
      <w:r>
        <w:rPr>
          <w:rFonts w:hint="eastAsia"/>
          <w:sz w:val="24"/>
        </w:rPr>
        <w:t>非由职工代表担任的</w:t>
      </w:r>
      <w:r>
        <w:rPr>
          <w:rFonts w:ascii="宋体" w:hAnsi="宋体" w:hint="eastAsia"/>
          <w:sz w:val="24"/>
        </w:rPr>
        <w:t>董事候选人名单提出后，由本届董事会以提案方式提交股东会决议。</w:t>
      </w:r>
    </w:p>
    <w:p w:rsidR="008C5B98" w:rsidRDefault="008C5B98">
      <w:pPr>
        <w:spacing w:line="360" w:lineRule="auto"/>
        <w:ind w:firstLineChars="200" w:firstLine="480"/>
        <w:rPr>
          <w:rFonts w:ascii="宋体" w:hAnsi="宋体" w:hint="eastAsia"/>
          <w:sz w:val="24"/>
        </w:rPr>
      </w:pPr>
      <w:r>
        <w:rPr>
          <w:rFonts w:ascii="宋体" w:hAnsi="宋体" w:hint="eastAsia"/>
          <w:sz w:val="24"/>
        </w:rPr>
        <w:t>公司董事会应当向股东提供董事候选人的简历和基本情况。</w:t>
      </w:r>
    </w:p>
    <w:p w:rsidR="008C5B98" w:rsidRDefault="008C5B98">
      <w:pPr>
        <w:spacing w:line="360" w:lineRule="auto"/>
        <w:ind w:firstLineChars="200" w:firstLine="480"/>
        <w:rPr>
          <w:sz w:val="24"/>
        </w:rPr>
      </w:pPr>
      <w:r>
        <w:rPr>
          <w:rFonts w:hint="eastAsia"/>
          <w:sz w:val="24"/>
        </w:rPr>
        <w:t>公司控股股东及其一致行动人拥有权益的公司股份比例在</w:t>
      </w:r>
      <w:r>
        <w:rPr>
          <w:rFonts w:hint="eastAsia"/>
          <w:sz w:val="24"/>
        </w:rPr>
        <w:t>30</w:t>
      </w:r>
      <w:r>
        <w:rPr>
          <w:rFonts w:hint="eastAsia"/>
          <w:sz w:val="24"/>
        </w:rPr>
        <w:t>％及以上时，公司选举董事时应采取累积投票制度。</w:t>
      </w:r>
    </w:p>
    <w:p w:rsidR="008C5B98" w:rsidRDefault="008C5B98">
      <w:pPr>
        <w:spacing w:line="360" w:lineRule="auto"/>
        <w:ind w:firstLineChars="200" w:firstLine="480"/>
        <w:rPr>
          <w:rFonts w:ascii="宋体" w:hAnsi="宋体" w:cs="宋体"/>
          <w:color w:val="000000"/>
          <w:kern w:val="0"/>
          <w:sz w:val="24"/>
        </w:rPr>
      </w:pPr>
      <w:r>
        <w:rPr>
          <w:rFonts w:ascii="宋体" w:hAnsi="宋体" w:cs="宋体"/>
          <w:color w:val="000000"/>
          <w:kern w:val="0"/>
          <w:sz w:val="24"/>
        </w:rPr>
        <w:t>前款所称累积投票制是指</w:t>
      </w:r>
      <w:r>
        <w:rPr>
          <w:rFonts w:ascii="宋体" w:hAnsi="宋体" w:cs="宋体" w:hint="eastAsia"/>
          <w:color w:val="000000"/>
          <w:kern w:val="0"/>
          <w:sz w:val="24"/>
        </w:rPr>
        <w:t>股东会</w:t>
      </w:r>
      <w:r>
        <w:rPr>
          <w:rFonts w:ascii="宋体" w:hAnsi="宋体" w:cs="宋体"/>
          <w:color w:val="000000"/>
          <w:kern w:val="0"/>
          <w:sz w:val="24"/>
        </w:rPr>
        <w:t>选举董事时，每一股份拥有与应选董事人数相同的表决权，股东拥有的表决权可以集中使用。董事会应当向股东公告候选董事的简历和基本情况。</w:t>
      </w:r>
    </w:p>
    <w:p w:rsidR="008C5B98" w:rsidRDefault="008C5B98">
      <w:pPr>
        <w:spacing w:line="360" w:lineRule="auto"/>
        <w:ind w:firstLineChars="200" w:firstLine="480"/>
        <w:rPr>
          <w:rFonts w:ascii="宋体" w:hAnsi="宋体" w:cs="宋体" w:hint="eastAsia"/>
          <w:color w:val="000000"/>
          <w:kern w:val="0"/>
          <w:sz w:val="24"/>
        </w:rPr>
      </w:pPr>
      <w:r>
        <w:rPr>
          <w:rFonts w:ascii="宋体" w:hAnsi="宋体" w:cs="宋体" w:hint="eastAsia"/>
          <w:color w:val="000000"/>
          <w:kern w:val="0"/>
          <w:sz w:val="24"/>
        </w:rPr>
        <w:t>公司董事会制定《累积投票制实施细则》，经股东会批准后实施。</w:t>
      </w:r>
    </w:p>
    <w:p w:rsidR="008C5B98" w:rsidRDefault="008C5B98">
      <w:pPr>
        <w:numPr>
          <w:ilvl w:val="0"/>
          <w:numId w:val="1"/>
        </w:numPr>
        <w:tabs>
          <w:tab w:val="left" w:pos="840"/>
          <w:tab w:val="left" w:pos="1440"/>
        </w:tabs>
        <w:spacing w:line="360" w:lineRule="auto"/>
        <w:ind w:left="0" w:firstLine="482"/>
        <w:rPr>
          <w:rFonts w:ascii="宋体" w:hAnsi="宋体" w:hint="eastAsia"/>
          <w:sz w:val="24"/>
        </w:rPr>
      </w:pPr>
      <w:r>
        <w:rPr>
          <w:rFonts w:ascii="宋体" w:hAnsi="宋体"/>
          <w:sz w:val="24"/>
        </w:rPr>
        <w:t>除累积投票制外，</w:t>
      </w:r>
      <w:r>
        <w:rPr>
          <w:rFonts w:ascii="宋体" w:hAnsi="宋体" w:hint="eastAsia"/>
          <w:sz w:val="24"/>
        </w:rPr>
        <w:t>股东会</w:t>
      </w:r>
      <w:r>
        <w:rPr>
          <w:rFonts w:ascii="宋体" w:hAnsi="宋体"/>
          <w:sz w:val="24"/>
        </w:rPr>
        <w:t>将对所有提案进行逐项表决，对同一事项有不同提案的，将按提案提出的时间顺序进行表决。除因不可抗力等特殊原因导致</w:t>
      </w:r>
      <w:r>
        <w:rPr>
          <w:rFonts w:ascii="宋体" w:hAnsi="宋体" w:hint="eastAsia"/>
          <w:sz w:val="24"/>
        </w:rPr>
        <w:t>股东会</w:t>
      </w:r>
      <w:r>
        <w:rPr>
          <w:rFonts w:ascii="宋体" w:hAnsi="宋体"/>
          <w:sz w:val="24"/>
        </w:rPr>
        <w:t>中止或不能</w:t>
      </w:r>
      <w:proofErr w:type="gramStart"/>
      <w:r>
        <w:rPr>
          <w:rFonts w:ascii="宋体" w:hAnsi="宋体"/>
          <w:sz w:val="24"/>
        </w:rPr>
        <w:t>作出</w:t>
      </w:r>
      <w:proofErr w:type="gramEnd"/>
      <w:r>
        <w:rPr>
          <w:rFonts w:ascii="宋体" w:hAnsi="宋体"/>
          <w:sz w:val="24"/>
        </w:rPr>
        <w:t>决议外，</w:t>
      </w:r>
      <w:r>
        <w:rPr>
          <w:rFonts w:ascii="宋体" w:hAnsi="宋体" w:hint="eastAsia"/>
          <w:sz w:val="24"/>
        </w:rPr>
        <w:t>股东会</w:t>
      </w:r>
      <w:r>
        <w:rPr>
          <w:rFonts w:ascii="宋体" w:hAnsi="宋体"/>
          <w:sz w:val="24"/>
        </w:rPr>
        <w:t>将不会对提案进行搁置或不予表决。</w:t>
      </w:r>
    </w:p>
    <w:p w:rsidR="008C5B98" w:rsidRPr="00E43BBC" w:rsidRDefault="008C5B98">
      <w:pPr>
        <w:numPr>
          <w:ilvl w:val="0"/>
          <w:numId w:val="1"/>
        </w:numPr>
        <w:tabs>
          <w:tab w:val="left" w:pos="840"/>
          <w:tab w:val="left" w:pos="1440"/>
        </w:tabs>
        <w:spacing w:line="360" w:lineRule="auto"/>
        <w:ind w:left="0" w:firstLine="482"/>
        <w:rPr>
          <w:rFonts w:ascii="宋体" w:hAnsi="宋体"/>
          <w:sz w:val="24"/>
        </w:rPr>
      </w:pPr>
      <w:r>
        <w:rPr>
          <w:rFonts w:ascii="宋体" w:hAnsi="宋体" w:hint="eastAsia"/>
          <w:sz w:val="24"/>
        </w:rPr>
        <w:t>股东会审议提案时，不得对提案进行修改，否则，有关变更应当被</w:t>
      </w:r>
      <w:r w:rsidRPr="00E43BBC">
        <w:rPr>
          <w:rFonts w:ascii="宋体" w:hAnsi="宋体" w:hint="eastAsia"/>
          <w:sz w:val="24"/>
        </w:rPr>
        <w:t>视为一个新的提案，不得在本次股东会上进行表决。</w:t>
      </w:r>
    </w:p>
    <w:p w:rsidR="008C5B98" w:rsidRPr="003E6865" w:rsidRDefault="008C5B98">
      <w:pPr>
        <w:numPr>
          <w:ilvl w:val="0"/>
          <w:numId w:val="1"/>
        </w:numPr>
        <w:tabs>
          <w:tab w:val="left" w:pos="840"/>
          <w:tab w:val="left" w:pos="1440"/>
        </w:tabs>
        <w:spacing w:line="360" w:lineRule="auto"/>
        <w:ind w:left="0" w:firstLine="482"/>
        <w:rPr>
          <w:rFonts w:ascii="宋体" w:hAnsi="宋体" w:hint="eastAsia"/>
          <w:sz w:val="24"/>
        </w:rPr>
      </w:pPr>
      <w:r w:rsidRPr="00E43BBC">
        <w:rPr>
          <w:rFonts w:ascii="宋体" w:hAnsi="宋体" w:hint="cs"/>
          <w:sz w:val="24"/>
          <w:cs/>
        </w:rPr>
        <w:t> </w:t>
      </w:r>
      <w:r w:rsidRPr="00E43BBC">
        <w:rPr>
          <w:rFonts w:ascii="宋体" w:hAnsi="宋体" w:hint="eastAsia"/>
          <w:sz w:val="24"/>
        </w:rPr>
        <w:t>股东会在进行表决时，会议不再安排股东发言。</w:t>
      </w:r>
    </w:p>
    <w:p w:rsidR="008C5B98" w:rsidRPr="00E43BBC" w:rsidRDefault="008C5B98">
      <w:pPr>
        <w:numPr>
          <w:ilvl w:val="0"/>
          <w:numId w:val="1"/>
        </w:numPr>
        <w:tabs>
          <w:tab w:val="left" w:pos="840"/>
          <w:tab w:val="left" w:pos="1440"/>
        </w:tabs>
        <w:spacing w:line="360" w:lineRule="auto"/>
        <w:ind w:left="0" w:firstLine="482"/>
        <w:rPr>
          <w:rFonts w:ascii="宋体" w:hAnsi="宋体"/>
          <w:sz w:val="24"/>
        </w:rPr>
      </w:pPr>
      <w:r w:rsidRPr="003E6865">
        <w:rPr>
          <w:rFonts w:ascii="宋体" w:hAnsi="宋体" w:hint="eastAsia"/>
          <w:sz w:val="24"/>
        </w:rPr>
        <w:t>股东会对列入议程的提案采取记名式投票表决。</w:t>
      </w:r>
      <w:r w:rsidRPr="00580D3B">
        <w:rPr>
          <w:rFonts w:ascii="宋体" w:hAnsi="宋体" w:hint="eastAsia"/>
          <w:sz w:val="24"/>
        </w:rPr>
        <w:t>股东（包括股东代理人）以其代表的有表决权的股份数额行使表决权，每一股份</w:t>
      </w:r>
      <w:r w:rsidRPr="00E43BBC">
        <w:rPr>
          <w:rFonts w:ascii="宋体" w:hAnsi="宋体" w:hint="eastAsia"/>
          <w:sz w:val="24"/>
        </w:rPr>
        <w:t>享有一票表决权。</w:t>
      </w:r>
    </w:p>
    <w:p w:rsidR="008C5B98" w:rsidRPr="00E43BBC" w:rsidRDefault="008C5B98">
      <w:pPr>
        <w:tabs>
          <w:tab w:val="left" w:pos="1440"/>
        </w:tabs>
        <w:spacing w:line="360" w:lineRule="auto"/>
        <w:ind w:firstLineChars="200" w:firstLine="480"/>
        <w:rPr>
          <w:rFonts w:ascii="宋体" w:hAnsi="宋体"/>
          <w:sz w:val="24"/>
        </w:rPr>
      </w:pPr>
      <w:r w:rsidRPr="00E43BBC">
        <w:rPr>
          <w:rFonts w:ascii="宋体" w:hAnsi="宋体" w:hint="eastAsia"/>
          <w:sz w:val="24"/>
        </w:rPr>
        <w:t>股东会审议影响中小投资者利益的重大事项时，对中小投资者表决应当单独计票。单独计票结果应当及时公开披露。</w:t>
      </w:r>
    </w:p>
    <w:p w:rsidR="008C5B98" w:rsidRPr="003E6865" w:rsidRDefault="008C5B98">
      <w:pPr>
        <w:spacing w:line="360" w:lineRule="auto"/>
        <w:ind w:firstLineChars="200" w:firstLine="480"/>
        <w:rPr>
          <w:rFonts w:ascii="宋体" w:hAnsi="宋体" w:hint="eastAsia"/>
          <w:sz w:val="24"/>
        </w:rPr>
      </w:pPr>
      <w:r w:rsidRPr="003E6865">
        <w:rPr>
          <w:rFonts w:ascii="宋体" w:hAnsi="宋体" w:hint="eastAsia"/>
          <w:sz w:val="24"/>
        </w:rPr>
        <w:t>公司持有的本公司股份没有表决权，且该部分股份不计</w:t>
      </w:r>
      <w:proofErr w:type="gramStart"/>
      <w:r w:rsidRPr="003E6865">
        <w:rPr>
          <w:rFonts w:ascii="宋体" w:hAnsi="宋体" w:hint="eastAsia"/>
          <w:sz w:val="24"/>
        </w:rPr>
        <w:t>入出席</w:t>
      </w:r>
      <w:proofErr w:type="gramEnd"/>
      <w:r w:rsidRPr="003E6865">
        <w:rPr>
          <w:rFonts w:ascii="宋体" w:hAnsi="宋体" w:hint="eastAsia"/>
          <w:sz w:val="24"/>
        </w:rPr>
        <w:t>股东会有表决权的股份总数。</w:t>
      </w:r>
    </w:p>
    <w:p w:rsidR="008C5B98" w:rsidRPr="00E43BBC" w:rsidRDefault="008C5B98">
      <w:pPr>
        <w:spacing w:line="360" w:lineRule="auto"/>
        <w:ind w:firstLineChars="200" w:firstLine="480"/>
        <w:rPr>
          <w:rFonts w:ascii="宋体" w:hAnsi="宋体" w:hint="eastAsia"/>
          <w:sz w:val="24"/>
        </w:rPr>
      </w:pPr>
      <w:r w:rsidRPr="00580D3B">
        <w:rPr>
          <w:rFonts w:ascii="宋体" w:hAnsi="宋体" w:hint="eastAsia"/>
          <w:sz w:val="24"/>
        </w:rPr>
        <w:t>股东买入公司有表决权的股份违反《证券法》第六十三条第一款、第二款规定的，该超过规定比例部分的股份在买入后的36</w:t>
      </w:r>
      <w:r w:rsidRPr="00E43BBC">
        <w:rPr>
          <w:rFonts w:ascii="宋体" w:hAnsi="宋体" w:hint="eastAsia"/>
          <w:sz w:val="24"/>
        </w:rPr>
        <w:t>个月内不得行使表决权，且不计</w:t>
      </w:r>
      <w:proofErr w:type="gramStart"/>
      <w:r w:rsidRPr="00E43BBC">
        <w:rPr>
          <w:rFonts w:ascii="宋体" w:hAnsi="宋体" w:hint="eastAsia"/>
          <w:sz w:val="24"/>
        </w:rPr>
        <w:t>入出席</w:t>
      </w:r>
      <w:proofErr w:type="gramEnd"/>
      <w:r w:rsidRPr="00E43BBC">
        <w:rPr>
          <w:rFonts w:ascii="宋体" w:hAnsi="宋体" w:hint="eastAsia"/>
          <w:sz w:val="24"/>
        </w:rPr>
        <w:t>股东会有表决权的股份总数。</w:t>
      </w:r>
    </w:p>
    <w:p w:rsidR="008C5B98" w:rsidRPr="00580D3B" w:rsidRDefault="008C5B98">
      <w:pPr>
        <w:spacing w:line="360" w:lineRule="auto"/>
        <w:ind w:firstLineChars="200" w:firstLine="480"/>
        <w:rPr>
          <w:rFonts w:ascii="宋体" w:hAnsi="宋体"/>
          <w:sz w:val="24"/>
        </w:rPr>
      </w:pPr>
      <w:r w:rsidRPr="00E43BBC">
        <w:rPr>
          <w:rFonts w:ascii="宋体" w:hAnsi="宋体"/>
          <w:sz w:val="24"/>
        </w:rPr>
        <w:t>董事会、独立董事</w:t>
      </w:r>
      <w:r w:rsidRPr="003E6865">
        <w:rPr>
          <w:rFonts w:ascii="宋体" w:hAnsi="宋体" w:hint="eastAsia"/>
          <w:sz w:val="24"/>
        </w:rPr>
        <w:t>、持有1%以上有表决权股份的股东或者依照法律、行政法规或者中国证监会的规定设立的投资者保护机构可以公开</w:t>
      </w:r>
      <w:r w:rsidRPr="003E6865">
        <w:rPr>
          <w:rFonts w:ascii="宋体" w:hAnsi="宋体"/>
          <w:sz w:val="24"/>
        </w:rPr>
        <w:t>征集股东投票权</w:t>
      </w:r>
      <w:r w:rsidRPr="003E6865">
        <w:rPr>
          <w:rFonts w:ascii="宋体" w:hAnsi="宋体" w:hint="eastAsia"/>
          <w:sz w:val="24"/>
        </w:rPr>
        <w:t>。</w:t>
      </w:r>
      <w:r w:rsidRPr="003E6865">
        <w:rPr>
          <w:rFonts w:ascii="宋体" w:hAnsi="宋体"/>
          <w:sz w:val="24"/>
        </w:rPr>
        <w:t>征集</w:t>
      </w:r>
      <w:r w:rsidRPr="003E6865">
        <w:rPr>
          <w:rFonts w:ascii="宋体" w:hAnsi="宋体"/>
          <w:sz w:val="24"/>
        </w:rPr>
        <w:lastRenderedPageBreak/>
        <w:t>股东投票权应当向被征集人充分披露具体投票意向等信息。禁止以有偿或者变相有偿的方式征集股东投票权。</w:t>
      </w:r>
      <w:r w:rsidRPr="00580D3B">
        <w:rPr>
          <w:rFonts w:ascii="宋体" w:hAnsi="宋体"/>
          <w:sz w:val="24"/>
          <w:lang w:val="zh-CN"/>
        </w:rPr>
        <w:t>除法</w:t>
      </w:r>
      <w:proofErr w:type="gramStart"/>
      <w:r w:rsidRPr="00580D3B">
        <w:rPr>
          <w:rFonts w:ascii="宋体" w:hAnsi="宋体"/>
          <w:sz w:val="24"/>
          <w:lang w:val="zh-CN"/>
        </w:rPr>
        <w:t>定条件</w:t>
      </w:r>
      <w:proofErr w:type="gramEnd"/>
      <w:r w:rsidRPr="00580D3B">
        <w:rPr>
          <w:rFonts w:ascii="宋体" w:hAnsi="宋体"/>
          <w:sz w:val="24"/>
          <w:lang w:val="zh-CN"/>
        </w:rPr>
        <w:t>外</w:t>
      </w:r>
      <w:r w:rsidRPr="00580D3B">
        <w:rPr>
          <w:rFonts w:ascii="宋体" w:hAnsi="宋体" w:hint="eastAsia"/>
          <w:sz w:val="24"/>
          <w:lang w:val="zh-CN"/>
        </w:rPr>
        <w:t>，</w:t>
      </w:r>
      <w:r w:rsidRPr="00580D3B">
        <w:rPr>
          <w:rFonts w:ascii="宋体" w:hAnsi="宋体"/>
          <w:sz w:val="24"/>
        </w:rPr>
        <w:t>公司不得对征集投票权提出最低持股比例限制。</w:t>
      </w:r>
    </w:p>
    <w:p w:rsidR="008C5B98" w:rsidRPr="00580D3B" w:rsidRDefault="008C5B98">
      <w:pPr>
        <w:numPr>
          <w:ilvl w:val="0"/>
          <w:numId w:val="1"/>
        </w:numPr>
        <w:tabs>
          <w:tab w:val="left" w:pos="840"/>
          <w:tab w:val="left" w:pos="1440"/>
        </w:tabs>
        <w:spacing w:line="360" w:lineRule="auto"/>
        <w:ind w:left="0" w:firstLine="482"/>
        <w:rPr>
          <w:rStyle w:val="big1"/>
          <w:rFonts w:ascii="宋体" w:hAnsi="宋体" w:hint="eastAsia"/>
          <w:sz w:val="24"/>
          <w:szCs w:val="24"/>
        </w:rPr>
      </w:pPr>
      <w:r w:rsidRPr="00E43BBC">
        <w:rPr>
          <w:rStyle w:val="big1"/>
          <w:rFonts w:ascii="宋体" w:hAnsi="宋体" w:hint="eastAsia"/>
          <w:sz w:val="24"/>
          <w:szCs w:val="24"/>
        </w:rPr>
        <w:t>公司负责制作股东会表决票。表决票应至少包括如下内容：</w:t>
      </w:r>
      <w:r w:rsidRPr="003E6865">
        <w:rPr>
          <w:rFonts w:ascii="宋体" w:hAnsi="宋体"/>
          <w:sz w:val="24"/>
        </w:rPr>
        <w:br/>
      </w:r>
      <w:r w:rsidRPr="003E6865">
        <w:rPr>
          <w:rStyle w:val="big1"/>
          <w:rFonts w:ascii="宋体" w:hAnsi="宋体" w:hint="eastAsia"/>
          <w:sz w:val="24"/>
          <w:szCs w:val="24"/>
        </w:rPr>
        <w:t xml:space="preserve">　　（一）股东会届次；</w:t>
      </w:r>
      <w:r w:rsidRPr="003E6865">
        <w:rPr>
          <w:rFonts w:ascii="宋体" w:hAnsi="宋体"/>
          <w:sz w:val="24"/>
        </w:rPr>
        <w:br/>
      </w:r>
      <w:r w:rsidRPr="00580D3B">
        <w:rPr>
          <w:rStyle w:val="big1"/>
          <w:rFonts w:ascii="宋体" w:hAnsi="宋体" w:hint="eastAsia"/>
          <w:sz w:val="24"/>
          <w:szCs w:val="24"/>
        </w:rPr>
        <w:t xml:space="preserve">　　（二）股东姓名；</w:t>
      </w:r>
      <w:r w:rsidRPr="00580D3B">
        <w:rPr>
          <w:rFonts w:ascii="宋体" w:hAnsi="宋体"/>
          <w:sz w:val="24"/>
        </w:rPr>
        <w:br/>
      </w:r>
      <w:r w:rsidRPr="00580D3B">
        <w:rPr>
          <w:rStyle w:val="big1"/>
          <w:rFonts w:ascii="宋体" w:hAnsi="宋体" w:hint="eastAsia"/>
          <w:sz w:val="24"/>
          <w:szCs w:val="24"/>
        </w:rPr>
        <w:t xml:space="preserve">　　（三）所持有表决权的股份数额；</w:t>
      </w:r>
      <w:r w:rsidRPr="00580D3B">
        <w:rPr>
          <w:rFonts w:ascii="宋体" w:hAnsi="宋体"/>
          <w:sz w:val="24"/>
        </w:rPr>
        <w:br/>
      </w:r>
      <w:r w:rsidRPr="00580D3B">
        <w:rPr>
          <w:rStyle w:val="big1"/>
          <w:rFonts w:ascii="宋体" w:hAnsi="宋体" w:hint="eastAsia"/>
          <w:sz w:val="24"/>
          <w:szCs w:val="24"/>
        </w:rPr>
        <w:t xml:space="preserve">　　（四）</w:t>
      </w:r>
      <w:proofErr w:type="gramStart"/>
      <w:r w:rsidRPr="00580D3B">
        <w:rPr>
          <w:rStyle w:val="big1"/>
          <w:rFonts w:ascii="宋体" w:hAnsi="宋体" w:hint="eastAsia"/>
          <w:sz w:val="24"/>
          <w:szCs w:val="24"/>
        </w:rPr>
        <w:t>需审议</w:t>
      </w:r>
      <w:proofErr w:type="gramEnd"/>
      <w:r w:rsidRPr="00580D3B">
        <w:rPr>
          <w:rStyle w:val="big1"/>
          <w:rFonts w:ascii="宋体" w:hAnsi="宋体" w:hint="eastAsia"/>
          <w:sz w:val="24"/>
          <w:szCs w:val="24"/>
        </w:rPr>
        <w:t>表决的事项；</w:t>
      </w:r>
      <w:r w:rsidRPr="00580D3B">
        <w:rPr>
          <w:rFonts w:ascii="宋体" w:hAnsi="宋体"/>
          <w:sz w:val="24"/>
        </w:rPr>
        <w:br/>
      </w:r>
      <w:r w:rsidRPr="00580D3B">
        <w:rPr>
          <w:rStyle w:val="big1"/>
          <w:rFonts w:ascii="宋体" w:hAnsi="宋体" w:hint="eastAsia"/>
          <w:sz w:val="24"/>
          <w:szCs w:val="24"/>
        </w:rPr>
        <w:t xml:space="preserve">　　（五）投赞成、反对、弃权票的指示；</w:t>
      </w:r>
      <w:r w:rsidRPr="00580D3B">
        <w:rPr>
          <w:rFonts w:ascii="宋体" w:hAnsi="宋体"/>
          <w:sz w:val="24"/>
        </w:rPr>
        <w:br/>
      </w:r>
      <w:r w:rsidRPr="00580D3B">
        <w:rPr>
          <w:rStyle w:val="big1"/>
          <w:rFonts w:ascii="宋体" w:hAnsi="宋体" w:hint="eastAsia"/>
          <w:sz w:val="24"/>
          <w:szCs w:val="24"/>
        </w:rPr>
        <w:t xml:space="preserve">　　（六） 股东/股东的法定代表人/代理人亲笔签名，代理人签名应注明“某某代某某股东表决”；</w:t>
      </w:r>
      <w:r w:rsidRPr="00580D3B">
        <w:rPr>
          <w:rFonts w:ascii="宋体" w:hAnsi="宋体"/>
          <w:sz w:val="24"/>
        </w:rPr>
        <w:br/>
      </w:r>
      <w:r w:rsidRPr="00580D3B">
        <w:rPr>
          <w:rStyle w:val="big1"/>
          <w:rFonts w:ascii="宋体" w:hAnsi="宋体" w:hint="eastAsia"/>
          <w:sz w:val="24"/>
          <w:szCs w:val="24"/>
        </w:rPr>
        <w:t xml:space="preserve">　　（七）其他需注明的事项。</w:t>
      </w:r>
    </w:p>
    <w:p w:rsidR="008C5B98" w:rsidRPr="00580D3B" w:rsidRDefault="008C5B98">
      <w:pPr>
        <w:numPr>
          <w:ilvl w:val="0"/>
          <w:numId w:val="1"/>
        </w:numPr>
        <w:tabs>
          <w:tab w:val="left" w:pos="840"/>
          <w:tab w:val="left" w:pos="1440"/>
        </w:tabs>
        <w:spacing w:line="360" w:lineRule="auto"/>
        <w:ind w:left="0" w:firstLine="482"/>
        <w:rPr>
          <w:rStyle w:val="big1"/>
          <w:rFonts w:ascii="宋体" w:hAnsi="宋体" w:hint="eastAsia"/>
          <w:sz w:val="24"/>
          <w:szCs w:val="24"/>
        </w:rPr>
      </w:pPr>
      <w:r w:rsidRPr="00580D3B">
        <w:rPr>
          <w:rStyle w:val="big1"/>
          <w:rFonts w:ascii="宋体" w:hAnsi="宋体" w:hint="eastAsia"/>
          <w:sz w:val="24"/>
          <w:szCs w:val="24"/>
        </w:rPr>
        <w:t>表决票应在股东签到时由股东会秘书处负责分发给出席会议的股东，并在表决完后由股东会秘书处指定人员负责收回。</w:t>
      </w:r>
    </w:p>
    <w:p w:rsidR="008C5B98" w:rsidRDefault="008C5B98">
      <w:pPr>
        <w:numPr>
          <w:ilvl w:val="0"/>
          <w:numId w:val="1"/>
        </w:numPr>
        <w:tabs>
          <w:tab w:val="left" w:pos="840"/>
          <w:tab w:val="left" w:pos="1440"/>
        </w:tabs>
        <w:spacing w:line="360" w:lineRule="auto"/>
        <w:ind w:left="0" w:firstLine="482"/>
        <w:rPr>
          <w:rStyle w:val="big1"/>
          <w:rFonts w:ascii="宋体" w:hAnsi="宋体" w:hint="eastAsia"/>
          <w:sz w:val="24"/>
          <w:szCs w:val="24"/>
        </w:rPr>
      </w:pPr>
      <w:r>
        <w:rPr>
          <w:rStyle w:val="big1"/>
          <w:rFonts w:ascii="宋体" w:hAnsi="宋体" w:hint="eastAsia"/>
          <w:sz w:val="24"/>
          <w:szCs w:val="24"/>
        </w:rPr>
        <w:t>同一表决权只能选择现场、网络或其他表决方式中的一种。同一表决权出现重复表决的以第一次投票结果为准。</w:t>
      </w:r>
    </w:p>
    <w:p w:rsidR="008C5B98" w:rsidRDefault="008C5B98">
      <w:pPr>
        <w:numPr>
          <w:ilvl w:val="0"/>
          <w:numId w:val="1"/>
        </w:numPr>
        <w:tabs>
          <w:tab w:val="left" w:pos="840"/>
          <w:tab w:val="left" w:pos="1440"/>
        </w:tabs>
        <w:spacing w:line="360" w:lineRule="auto"/>
        <w:ind w:left="0" w:firstLine="482"/>
        <w:rPr>
          <w:rFonts w:ascii="宋体" w:hAnsi="宋体" w:hint="eastAsia"/>
          <w:sz w:val="24"/>
        </w:rPr>
      </w:pPr>
      <w:r>
        <w:rPr>
          <w:rFonts w:hint="eastAsia"/>
          <w:sz w:val="24"/>
        </w:rPr>
        <w:t>股东会</w:t>
      </w:r>
      <w:r>
        <w:rPr>
          <w:sz w:val="24"/>
        </w:rPr>
        <w:t>采取记名方式投票表决。</w:t>
      </w:r>
    </w:p>
    <w:p w:rsidR="008C5B98" w:rsidRDefault="008C5B98">
      <w:pPr>
        <w:numPr>
          <w:ilvl w:val="0"/>
          <w:numId w:val="1"/>
        </w:numPr>
        <w:tabs>
          <w:tab w:val="left" w:pos="840"/>
          <w:tab w:val="left" w:pos="1440"/>
        </w:tabs>
        <w:spacing w:line="360" w:lineRule="auto"/>
        <w:ind w:left="0" w:firstLine="482"/>
        <w:rPr>
          <w:rFonts w:ascii="宋体" w:hAnsi="宋体" w:hint="eastAsia"/>
          <w:sz w:val="24"/>
          <w:lang w:val="zh-CN"/>
        </w:rPr>
      </w:pPr>
      <w:r>
        <w:rPr>
          <w:rFonts w:ascii="宋体" w:hAnsi="宋体" w:hint="eastAsia"/>
          <w:sz w:val="24"/>
        </w:rPr>
        <w:t>股东会对提案进行表决前，应当推举两名股东代表参加计票和监票。审议事项与股东有关联关系的，相关股东及代理人不得参加计票、监票。</w:t>
      </w:r>
    </w:p>
    <w:p w:rsidR="008C5B98" w:rsidRDefault="008C5B98" w:rsidP="00580D3B">
      <w:pPr>
        <w:tabs>
          <w:tab w:val="left" w:pos="840"/>
          <w:tab w:val="left" w:pos="1440"/>
        </w:tabs>
        <w:spacing w:line="360" w:lineRule="auto"/>
        <w:ind w:firstLineChars="200" w:firstLine="480"/>
        <w:rPr>
          <w:rFonts w:ascii="宋体" w:hAnsi="宋体" w:hint="eastAsia"/>
          <w:sz w:val="24"/>
          <w:lang w:val="zh-CN"/>
        </w:rPr>
      </w:pPr>
      <w:bookmarkStart w:id="8" w:name="No396_Z4J7T91K2"/>
      <w:bookmarkEnd w:id="8"/>
      <w:r>
        <w:rPr>
          <w:rFonts w:ascii="宋体" w:hAnsi="宋体" w:hint="eastAsia"/>
          <w:sz w:val="24"/>
          <w:lang w:val="zh-CN"/>
        </w:rPr>
        <w:t>股东会对提案进行表决时，应当由律师、股东代表共同负责计票、监票，并当场公布表决结果，决议的表决结果载入会议记录。</w:t>
      </w:r>
    </w:p>
    <w:p w:rsidR="008C5B98" w:rsidRDefault="008C5B98" w:rsidP="00580D3B">
      <w:pPr>
        <w:tabs>
          <w:tab w:val="left" w:pos="840"/>
          <w:tab w:val="left" w:pos="1440"/>
        </w:tabs>
        <w:spacing w:line="360" w:lineRule="auto"/>
        <w:ind w:firstLineChars="200" w:firstLine="480"/>
        <w:rPr>
          <w:rFonts w:ascii="宋体" w:hAnsi="宋体" w:hint="eastAsia"/>
          <w:sz w:val="24"/>
          <w:lang w:val="zh-CN"/>
        </w:rPr>
      </w:pPr>
      <w:r>
        <w:rPr>
          <w:rFonts w:ascii=".." w:hAnsi=".."/>
          <w:color w:val="000000"/>
          <w:kern w:val="0"/>
          <w:sz w:val="24"/>
          <w:lang w:val="zh-CN"/>
        </w:rPr>
        <w:t>通过网络</w:t>
      </w:r>
      <w:r>
        <w:rPr>
          <w:rFonts w:ascii=".." w:hAnsi=".." w:cs="宋体"/>
          <w:color w:val="000000"/>
          <w:kern w:val="0"/>
          <w:sz w:val="24"/>
        </w:rPr>
        <w:t>或</w:t>
      </w:r>
      <w:r>
        <w:rPr>
          <w:rFonts w:ascii=".." w:hAnsi=".."/>
          <w:color w:val="000000"/>
          <w:kern w:val="0"/>
          <w:sz w:val="24"/>
          <w:lang w:val="zh-CN"/>
        </w:rPr>
        <w:t>其他方式投票的</w:t>
      </w:r>
      <w:r>
        <w:rPr>
          <w:rFonts w:ascii=".." w:hAnsi=".." w:cs="宋体"/>
          <w:color w:val="000000"/>
          <w:kern w:val="0"/>
          <w:sz w:val="24"/>
        </w:rPr>
        <w:t>上市</w:t>
      </w:r>
      <w:r>
        <w:rPr>
          <w:rFonts w:ascii=".." w:hAnsi=".."/>
          <w:color w:val="000000"/>
          <w:kern w:val="0"/>
          <w:sz w:val="24"/>
          <w:lang w:val="zh-CN"/>
        </w:rPr>
        <w:t>公司股东</w:t>
      </w:r>
      <w:r>
        <w:rPr>
          <w:rFonts w:ascii=".." w:hAnsi=".." w:cs="宋体"/>
          <w:color w:val="000000"/>
          <w:kern w:val="0"/>
          <w:sz w:val="24"/>
        </w:rPr>
        <w:t>或</w:t>
      </w:r>
      <w:r>
        <w:rPr>
          <w:rFonts w:ascii=".." w:hAnsi=".."/>
          <w:color w:val="000000"/>
          <w:kern w:val="0"/>
          <w:sz w:val="24"/>
          <w:lang w:val="zh-CN"/>
        </w:rPr>
        <w:t>其代理人，有权通过相应的投票系统查验自己的投票结果</w:t>
      </w:r>
      <w:r>
        <w:rPr>
          <w:rFonts w:ascii=".." w:hAnsi=".." w:hint="eastAsia"/>
          <w:color w:val="000000"/>
          <w:kern w:val="0"/>
          <w:sz w:val="24"/>
          <w:lang w:val="zh-CN"/>
        </w:rPr>
        <w:t>。</w:t>
      </w:r>
    </w:p>
    <w:p w:rsidR="008C5B98" w:rsidRDefault="008C5B98" w:rsidP="00580D3B">
      <w:pPr>
        <w:numPr>
          <w:ilvl w:val="0"/>
          <w:numId w:val="1"/>
        </w:numPr>
        <w:tabs>
          <w:tab w:val="left" w:pos="1440"/>
        </w:tabs>
        <w:spacing w:line="360" w:lineRule="auto"/>
        <w:ind w:left="0" w:firstLine="482"/>
        <w:rPr>
          <w:rFonts w:ascii="宋体" w:hAnsi="宋体" w:hint="eastAsia"/>
          <w:sz w:val="24"/>
        </w:rPr>
      </w:pPr>
      <w:r>
        <w:rPr>
          <w:rFonts w:hint="eastAsia"/>
          <w:sz w:val="24"/>
        </w:rPr>
        <w:t>股东会</w:t>
      </w:r>
      <w:r>
        <w:rPr>
          <w:sz w:val="24"/>
        </w:rPr>
        <w:t>现场结束时间不得早于</w:t>
      </w:r>
      <w:r>
        <w:rPr>
          <w:rFonts w:hint="eastAsia"/>
          <w:sz w:val="24"/>
        </w:rPr>
        <w:t>网络或者</w:t>
      </w:r>
      <w:r>
        <w:rPr>
          <w:sz w:val="24"/>
        </w:rPr>
        <w:t>其他方式，会议主持人应当宣布每一提案的表决情况和结果，并根据表决结果宣布提案是否通过。</w:t>
      </w:r>
    </w:p>
    <w:p w:rsidR="008C5B98" w:rsidRDefault="008C5B98" w:rsidP="00580D3B">
      <w:pPr>
        <w:tabs>
          <w:tab w:val="left" w:pos="840"/>
          <w:tab w:val="left" w:pos="1440"/>
        </w:tabs>
        <w:spacing w:line="360" w:lineRule="auto"/>
        <w:ind w:firstLineChars="200" w:firstLine="480"/>
        <w:rPr>
          <w:rFonts w:ascii="宋体" w:hAnsi="宋体" w:hint="eastAsia"/>
          <w:sz w:val="24"/>
        </w:rPr>
      </w:pPr>
      <w:r>
        <w:rPr>
          <w:rFonts w:ascii="宋体" w:hAnsi="宋体" w:hint="eastAsia"/>
          <w:sz w:val="24"/>
          <w:lang w:val="zh-CN"/>
        </w:rPr>
        <w:t>在正式公布表决结果前，股东会现场、网络及其他表决方式中所涉及的公司、计票人、监票人、</w:t>
      </w:r>
      <w:r>
        <w:rPr>
          <w:rFonts w:ascii="宋体" w:hAnsi="宋体" w:hint="eastAsia"/>
          <w:sz w:val="24"/>
        </w:rPr>
        <w:t>主要</w:t>
      </w:r>
      <w:r>
        <w:rPr>
          <w:rFonts w:ascii="宋体" w:hAnsi="宋体" w:hint="eastAsia"/>
          <w:sz w:val="24"/>
          <w:lang w:val="zh-CN"/>
        </w:rPr>
        <w:t>股东、网络服务方等相关各方对表决情况均负有保密义务。</w:t>
      </w:r>
    </w:p>
    <w:p w:rsidR="008C5B98" w:rsidRDefault="008C5B98">
      <w:pPr>
        <w:numPr>
          <w:ilvl w:val="0"/>
          <w:numId w:val="1"/>
        </w:numPr>
        <w:tabs>
          <w:tab w:val="left" w:pos="840"/>
          <w:tab w:val="left" w:pos="1440"/>
        </w:tabs>
        <w:spacing w:line="360" w:lineRule="auto"/>
        <w:ind w:left="0" w:firstLine="482"/>
        <w:rPr>
          <w:rFonts w:ascii="宋体" w:hAnsi="宋体" w:hint="eastAsia"/>
          <w:sz w:val="24"/>
        </w:rPr>
      </w:pPr>
      <w:r>
        <w:rPr>
          <w:rStyle w:val="big1"/>
          <w:rFonts w:ascii="宋体" w:hAnsi="宋体" w:hint="eastAsia"/>
          <w:sz w:val="24"/>
          <w:szCs w:val="24"/>
        </w:rPr>
        <w:t>出席股东会的股东，应当对提交表决的提案发表以下意见之一：同意、反对或弃权。</w:t>
      </w:r>
      <w:r>
        <w:rPr>
          <w:rFonts w:ascii="宋体" w:hAnsi="宋体" w:hint="eastAsia"/>
          <w:sz w:val="24"/>
        </w:rPr>
        <w:t xml:space="preserve"> </w:t>
      </w:r>
    </w:p>
    <w:p w:rsidR="008C5B98" w:rsidRDefault="008C5B98">
      <w:pPr>
        <w:spacing w:line="360" w:lineRule="auto"/>
        <w:ind w:firstLineChars="200" w:firstLine="480"/>
        <w:rPr>
          <w:rFonts w:ascii="宋体" w:hAnsi="宋体" w:hint="eastAsia"/>
          <w:sz w:val="24"/>
        </w:rPr>
      </w:pPr>
      <w:r>
        <w:rPr>
          <w:rFonts w:ascii="宋体" w:hAnsi="宋体" w:hint="eastAsia"/>
          <w:sz w:val="24"/>
        </w:rPr>
        <w:lastRenderedPageBreak/>
        <w:t>未填、错填、字迹无法辨认的表决票、未投的</w:t>
      </w:r>
      <w:proofErr w:type="gramStart"/>
      <w:r>
        <w:rPr>
          <w:rFonts w:ascii="宋体" w:hAnsi="宋体" w:hint="eastAsia"/>
          <w:sz w:val="24"/>
        </w:rPr>
        <w:t>表决票均视为</w:t>
      </w:r>
      <w:proofErr w:type="gramEnd"/>
      <w:r>
        <w:rPr>
          <w:rFonts w:ascii="宋体" w:hAnsi="宋体" w:hint="eastAsia"/>
          <w:sz w:val="24"/>
        </w:rPr>
        <w:t>投票人放弃表决权利，其所持股份数的表决结果应计为“弃权”。</w:t>
      </w:r>
    </w:p>
    <w:p w:rsidR="008C5B98" w:rsidRDefault="008C5B98">
      <w:pPr>
        <w:numPr>
          <w:ilvl w:val="0"/>
          <w:numId w:val="1"/>
        </w:numPr>
        <w:tabs>
          <w:tab w:val="left" w:pos="840"/>
          <w:tab w:val="left" w:pos="1440"/>
        </w:tabs>
        <w:spacing w:line="360" w:lineRule="auto"/>
        <w:ind w:left="0" w:firstLine="482"/>
        <w:rPr>
          <w:rFonts w:ascii="宋体" w:hAnsi="宋体"/>
          <w:sz w:val="24"/>
        </w:rPr>
      </w:pPr>
      <w:r>
        <w:rPr>
          <w:rFonts w:ascii="宋体" w:hAnsi="宋体" w:hint="eastAsia"/>
          <w:sz w:val="24"/>
        </w:rPr>
        <w:t>会议主持人如果对提交表决的决议结果有任何怀疑，可以对所投票</w:t>
      </w:r>
      <w:proofErr w:type="gramStart"/>
      <w:r>
        <w:rPr>
          <w:rFonts w:ascii="宋体" w:hAnsi="宋体" w:hint="eastAsia"/>
          <w:sz w:val="24"/>
        </w:rPr>
        <w:t>数组织</w:t>
      </w:r>
      <w:proofErr w:type="gramEnd"/>
      <w:r>
        <w:rPr>
          <w:rFonts w:ascii="宋体" w:hAnsi="宋体" w:hint="eastAsia"/>
          <w:sz w:val="24"/>
        </w:rPr>
        <w:t>点票；如果会议主持人未进行点票，出席会议的股东或者股东代理人对会议主持人宣布结果有异议的，有权在宣布表决结果后立即要求点票，会议主持人应当立即组织点票。</w:t>
      </w:r>
    </w:p>
    <w:p w:rsidR="008C5B98" w:rsidRDefault="008C5B98">
      <w:pPr>
        <w:numPr>
          <w:ilvl w:val="0"/>
          <w:numId w:val="1"/>
        </w:numPr>
        <w:tabs>
          <w:tab w:val="left" w:pos="840"/>
          <w:tab w:val="left" w:pos="1440"/>
        </w:tabs>
        <w:spacing w:line="360" w:lineRule="auto"/>
        <w:ind w:left="0" w:firstLine="482"/>
        <w:rPr>
          <w:rFonts w:ascii="宋体" w:hAnsi="宋体"/>
          <w:sz w:val="24"/>
        </w:rPr>
      </w:pPr>
      <w:r>
        <w:rPr>
          <w:rFonts w:ascii="宋体" w:hAnsi="宋体" w:hint="eastAsia"/>
          <w:sz w:val="24"/>
        </w:rPr>
        <w:t>股东会</w:t>
      </w:r>
      <w:r>
        <w:rPr>
          <w:rFonts w:ascii="宋体" w:hAnsi="宋体"/>
          <w:sz w:val="24"/>
        </w:rPr>
        <w:t>决议应当</w:t>
      </w:r>
      <w:r>
        <w:rPr>
          <w:rFonts w:ascii="宋体" w:hAnsi="宋体" w:hint="eastAsia"/>
          <w:sz w:val="24"/>
        </w:rPr>
        <w:t>公告</w:t>
      </w:r>
      <w:r>
        <w:rPr>
          <w:rFonts w:ascii="宋体" w:hAnsi="宋体"/>
          <w:sz w:val="24"/>
        </w:rPr>
        <w:t>，</w:t>
      </w:r>
      <w:r>
        <w:rPr>
          <w:rFonts w:ascii="宋体" w:hAnsi="宋体" w:hint="eastAsia"/>
          <w:sz w:val="24"/>
        </w:rPr>
        <w:t>公告</w:t>
      </w:r>
      <w:r>
        <w:rPr>
          <w:rFonts w:ascii="宋体" w:hAnsi="宋体"/>
          <w:sz w:val="24"/>
        </w:rPr>
        <w:t>中应列明出席会议的股东和代理人人数、所持有表决权的股份总数及占公司有表决权股份总数的比例、表决方式、每项提案的表决结果和通过的各项决议的详细内容。</w:t>
      </w:r>
    </w:p>
    <w:p w:rsidR="008C5B98" w:rsidRPr="00580D3B" w:rsidRDefault="008C5B98" w:rsidP="00580D3B">
      <w:pPr>
        <w:numPr>
          <w:ilvl w:val="0"/>
          <w:numId w:val="1"/>
        </w:numPr>
        <w:tabs>
          <w:tab w:val="left" w:pos="1440"/>
        </w:tabs>
        <w:spacing w:line="360" w:lineRule="auto"/>
        <w:ind w:left="0" w:firstLine="482"/>
        <w:rPr>
          <w:rFonts w:ascii="宋体" w:hAnsi="宋体" w:hint="eastAsia"/>
          <w:sz w:val="24"/>
        </w:rPr>
      </w:pPr>
      <w:r w:rsidRPr="00E43BBC">
        <w:rPr>
          <w:rFonts w:ascii="宋体" w:hAnsi="宋体" w:hint="eastAsia"/>
          <w:sz w:val="24"/>
        </w:rPr>
        <w:t>召集人应当保证股东会连续举行，直至形成最终决议。因不可抗力等特殊原因导致</w:t>
      </w:r>
      <w:r w:rsidRPr="003E6865">
        <w:rPr>
          <w:rFonts w:ascii="宋体" w:hAnsi="宋体" w:hint="eastAsia"/>
          <w:sz w:val="24"/>
        </w:rPr>
        <w:t>股东会中止或不能</w:t>
      </w:r>
      <w:proofErr w:type="gramStart"/>
      <w:r w:rsidRPr="003E6865">
        <w:rPr>
          <w:rFonts w:ascii="宋体" w:hAnsi="宋体" w:hint="eastAsia"/>
          <w:sz w:val="24"/>
        </w:rPr>
        <w:t>作出</w:t>
      </w:r>
      <w:proofErr w:type="gramEnd"/>
      <w:r w:rsidRPr="003E6865">
        <w:rPr>
          <w:rFonts w:ascii="宋体" w:hAnsi="宋体" w:hint="eastAsia"/>
          <w:sz w:val="24"/>
        </w:rPr>
        <w:t>决议的，应采取必要措施尽快恢复召开股东会或直接终止本次股东会，并及时</w:t>
      </w:r>
      <w:r w:rsidRPr="00580D3B">
        <w:rPr>
          <w:rFonts w:ascii="宋体" w:hAnsi="宋体" w:hint="eastAsia"/>
          <w:sz w:val="24"/>
        </w:rPr>
        <w:t>公告。同时，召集人应向公司所在地中国证监会派出机构及证券交易所报告。</w:t>
      </w:r>
    </w:p>
    <w:p w:rsidR="008C5B98" w:rsidRPr="000D2501" w:rsidRDefault="000D2501" w:rsidP="000D2501">
      <w:pPr>
        <w:spacing w:beforeLines="50" w:before="156" w:afterLines="50" w:after="156" w:line="360" w:lineRule="auto"/>
        <w:jc w:val="center"/>
        <w:rPr>
          <w:rFonts w:hint="eastAsia"/>
          <w:b/>
          <w:color w:val="000000"/>
          <w:sz w:val="28"/>
        </w:rPr>
      </w:pPr>
      <w:r>
        <w:rPr>
          <w:rFonts w:hint="eastAsia"/>
          <w:b/>
          <w:color w:val="000000"/>
          <w:sz w:val="28"/>
        </w:rPr>
        <w:t>第六</w:t>
      </w:r>
      <w:r w:rsidR="008C5B98" w:rsidRPr="000D2501">
        <w:rPr>
          <w:rFonts w:hint="eastAsia"/>
          <w:b/>
          <w:color w:val="000000"/>
          <w:sz w:val="28"/>
        </w:rPr>
        <w:t>章</w:t>
      </w:r>
      <w:r w:rsidR="008C5B98" w:rsidRPr="000D2501">
        <w:rPr>
          <w:rFonts w:hint="eastAsia"/>
          <w:b/>
          <w:color w:val="000000"/>
          <w:sz w:val="28"/>
        </w:rPr>
        <w:t xml:space="preserve">  </w:t>
      </w:r>
      <w:r w:rsidR="008C5B98" w:rsidRPr="000D2501">
        <w:rPr>
          <w:rFonts w:hint="eastAsia"/>
          <w:b/>
          <w:color w:val="000000"/>
          <w:sz w:val="28"/>
        </w:rPr>
        <w:t>股东会记录</w:t>
      </w:r>
    </w:p>
    <w:p w:rsidR="008C5B98" w:rsidRPr="003E6865" w:rsidRDefault="008C5B98">
      <w:pPr>
        <w:numPr>
          <w:ilvl w:val="0"/>
          <w:numId w:val="1"/>
        </w:numPr>
        <w:tabs>
          <w:tab w:val="left" w:pos="840"/>
          <w:tab w:val="left" w:pos="1440"/>
        </w:tabs>
        <w:spacing w:line="360" w:lineRule="auto"/>
        <w:ind w:left="0" w:firstLine="482"/>
        <w:rPr>
          <w:rFonts w:ascii="宋体" w:hAnsi="宋体" w:hint="eastAsia"/>
          <w:sz w:val="24"/>
        </w:rPr>
      </w:pPr>
      <w:r w:rsidRPr="003E6865">
        <w:rPr>
          <w:rFonts w:ascii="宋体" w:hAnsi="宋体" w:hint="eastAsia"/>
          <w:sz w:val="24"/>
        </w:rPr>
        <w:t>股东会应有会议记录，由董事会秘书负责。</w:t>
      </w:r>
    </w:p>
    <w:p w:rsidR="008C5B98" w:rsidRPr="003E6865" w:rsidRDefault="008C5B98" w:rsidP="00580D3B">
      <w:pPr>
        <w:tabs>
          <w:tab w:val="left" w:pos="840"/>
          <w:tab w:val="left" w:pos="1440"/>
        </w:tabs>
        <w:spacing w:line="360" w:lineRule="auto"/>
        <w:ind w:left="482"/>
        <w:rPr>
          <w:rFonts w:ascii="宋体" w:hAnsi="宋体" w:hint="eastAsia"/>
          <w:sz w:val="24"/>
        </w:rPr>
      </w:pPr>
      <w:r w:rsidRPr="003E6865">
        <w:rPr>
          <w:rFonts w:ascii="宋体" w:hAnsi="宋体" w:hint="eastAsia"/>
          <w:sz w:val="24"/>
        </w:rPr>
        <w:t xml:space="preserve">会议记录记载以下内容： </w:t>
      </w:r>
    </w:p>
    <w:p w:rsidR="008C5B98" w:rsidRPr="00580D3B" w:rsidRDefault="008C5B98">
      <w:pPr>
        <w:spacing w:line="360" w:lineRule="auto"/>
        <w:ind w:firstLine="12"/>
        <w:rPr>
          <w:rFonts w:ascii="宋体" w:hAnsi="宋体" w:hint="eastAsia"/>
          <w:sz w:val="24"/>
        </w:rPr>
      </w:pPr>
      <w:r w:rsidRPr="00580D3B">
        <w:rPr>
          <w:rFonts w:ascii="宋体" w:hAnsi="宋体" w:hint="eastAsia"/>
          <w:sz w:val="24"/>
        </w:rPr>
        <w:t xml:space="preserve">　　（一）会议时间、地点、议程和召集人姓名或名称；</w:t>
      </w:r>
    </w:p>
    <w:p w:rsidR="008C5B98" w:rsidRPr="00580D3B" w:rsidRDefault="008C5B98">
      <w:pPr>
        <w:spacing w:line="360" w:lineRule="auto"/>
        <w:ind w:firstLine="12"/>
        <w:rPr>
          <w:rFonts w:ascii="宋体" w:hAnsi="宋体" w:hint="eastAsia"/>
          <w:sz w:val="24"/>
        </w:rPr>
      </w:pPr>
      <w:r w:rsidRPr="00580D3B">
        <w:rPr>
          <w:rFonts w:ascii="宋体" w:hAnsi="宋体" w:hint="eastAsia"/>
          <w:sz w:val="24"/>
        </w:rPr>
        <w:t xml:space="preserve">　　（二）会议主持人以及列席会议的董事、高级管理人员姓名； </w:t>
      </w:r>
    </w:p>
    <w:p w:rsidR="008C5B98" w:rsidRPr="00580D3B" w:rsidRDefault="008C5B98">
      <w:pPr>
        <w:spacing w:line="360" w:lineRule="auto"/>
        <w:ind w:firstLine="12"/>
        <w:rPr>
          <w:rFonts w:ascii="宋体" w:hAnsi="宋体" w:hint="eastAsia"/>
          <w:sz w:val="24"/>
        </w:rPr>
      </w:pPr>
      <w:r w:rsidRPr="00580D3B">
        <w:rPr>
          <w:rFonts w:ascii="宋体" w:hAnsi="宋体" w:hint="eastAsia"/>
          <w:sz w:val="24"/>
        </w:rPr>
        <w:t xml:space="preserve">　　（三）出席会议的股东和代理人人数、所持有表决权的股份总数及占公司股份总数的比例；</w:t>
      </w:r>
    </w:p>
    <w:p w:rsidR="008C5B98" w:rsidRPr="00580D3B" w:rsidRDefault="008C5B98">
      <w:pPr>
        <w:spacing w:line="360" w:lineRule="auto"/>
        <w:ind w:firstLine="12"/>
        <w:rPr>
          <w:rFonts w:ascii="宋体" w:hAnsi="宋体" w:hint="eastAsia"/>
          <w:sz w:val="24"/>
        </w:rPr>
      </w:pPr>
      <w:r w:rsidRPr="00580D3B">
        <w:rPr>
          <w:rFonts w:ascii="宋体" w:hAnsi="宋体" w:hint="eastAsia"/>
          <w:sz w:val="24"/>
        </w:rPr>
        <w:t xml:space="preserve">　　（四）对每一提案的审议经过、发言要点和表决结果； </w:t>
      </w:r>
    </w:p>
    <w:p w:rsidR="008C5B98" w:rsidRPr="00580D3B" w:rsidRDefault="008C5B98">
      <w:pPr>
        <w:spacing w:line="360" w:lineRule="auto"/>
        <w:ind w:firstLine="12"/>
        <w:rPr>
          <w:rFonts w:ascii="宋体" w:hAnsi="宋体" w:hint="eastAsia"/>
          <w:sz w:val="24"/>
        </w:rPr>
      </w:pPr>
      <w:r w:rsidRPr="00580D3B">
        <w:rPr>
          <w:rFonts w:ascii="宋体" w:hAnsi="宋体" w:hint="eastAsia"/>
          <w:sz w:val="24"/>
        </w:rPr>
        <w:t xml:space="preserve">　　（五）股东的质询意见或建议以及相应的答复或说明；</w:t>
      </w:r>
    </w:p>
    <w:p w:rsidR="008C5B98" w:rsidRPr="00580D3B" w:rsidRDefault="008C5B98">
      <w:pPr>
        <w:spacing w:line="360" w:lineRule="auto"/>
        <w:ind w:firstLine="12"/>
        <w:rPr>
          <w:rFonts w:ascii="宋体" w:hAnsi="宋体" w:hint="eastAsia"/>
          <w:sz w:val="24"/>
        </w:rPr>
      </w:pPr>
      <w:r w:rsidRPr="00580D3B">
        <w:rPr>
          <w:rFonts w:ascii="宋体" w:hAnsi="宋体" w:hint="eastAsia"/>
          <w:sz w:val="24"/>
        </w:rPr>
        <w:t xml:space="preserve">　　（六）律师及计票人、监票人姓名；</w:t>
      </w:r>
    </w:p>
    <w:p w:rsidR="008C5B98" w:rsidRPr="00580D3B" w:rsidRDefault="008C5B98">
      <w:pPr>
        <w:spacing w:line="360" w:lineRule="auto"/>
        <w:ind w:firstLineChars="205" w:firstLine="492"/>
        <w:rPr>
          <w:rFonts w:ascii="宋体" w:hAnsi="宋体" w:hint="eastAsia"/>
          <w:sz w:val="24"/>
        </w:rPr>
      </w:pPr>
      <w:r w:rsidRPr="00580D3B">
        <w:rPr>
          <w:rFonts w:ascii="宋体" w:hAnsi="宋体" w:hint="eastAsia"/>
          <w:sz w:val="24"/>
        </w:rPr>
        <w:t>（七）公司章程规定应当载入会议记录的其他内容。</w:t>
      </w:r>
    </w:p>
    <w:p w:rsidR="008C5B98" w:rsidRPr="00580D3B" w:rsidRDefault="008C5B98">
      <w:pPr>
        <w:numPr>
          <w:ilvl w:val="0"/>
          <w:numId w:val="1"/>
        </w:numPr>
        <w:tabs>
          <w:tab w:val="left" w:pos="840"/>
          <w:tab w:val="left" w:pos="1440"/>
        </w:tabs>
        <w:spacing w:line="360" w:lineRule="auto"/>
        <w:ind w:left="0" w:firstLine="482"/>
        <w:rPr>
          <w:rFonts w:ascii="宋体" w:hAnsi="宋体" w:hint="eastAsia"/>
          <w:sz w:val="24"/>
        </w:rPr>
      </w:pPr>
      <w:r w:rsidRPr="00580D3B">
        <w:rPr>
          <w:rFonts w:ascii="宋体" w:hAnsi="宋体" w:hint="eastAsia"/>
          <w:sz w:val="24"/>
        </w:rPr>
        <w:t>召集人应当保证会议记录内容真实、准确和完整。出席或者列席会议的董事、董事会秘书、召集人或其代表、会议主持人应当在会议记录上签名。会议记录应当与现场出席股东的签名册及代理出席的委托书、网络及其他方式表决情况的有效资料一并保存，保存期限为10年。</w:t>
      </w:r>
    </w:p>
    <w:p w:rsidR="008C5B98" w:rsidRPr="00580D3B" w:rsidRDefault="008C5B98">
      <w:pPr>
        <w:numPr>
          <w:ilvl w:val="0"/>
          <w:numId w:val="1"/>
        </w:numPr>
        <w:tabs>
          <w:tab w:val="left" w:pos="840"/>
          <w:tab w:val="left" w:pos="1440"/>
        </w:tabs>
        <w:spacing w:line="360" w:lineRule="auto"/>
        <w:ind w:left="0" w:firstLine="482"/>
        <w:rPr>
          <w:rFonts w:ascii="宋体" w:hAnsi="宋体"/>
          <w:sz w:val="24"/>
        </w:rPr>
      </w:pPr>
      <w:r w:rsidRPr="00580D3B">
        <w:rPr>
          <w:rFonts w:ascii="宋体" w:hAnsi="宋体" w:hint="eastAsia"/>
          <w:sz w:val="24"/>
        </w:rPr>
        <w:lastRenderedPageBreak/>
        <w:t>对股东会到会人数、参会股东持有的股份数额、授权委托书、每一表决事项的表决结果、会议记录、会议程序的合法性等事项，可以根据情况进行公证。</w:t>
      </w:r>
    </w:p>
    <w:p w:rsidR="008C5B98" w:rsidRPr="000D2501" w:rsidRDefault="000D2501" w:rsidP="000D2501">
      <w:pPr>
        <w:spacing w:beforeLines="50" w:before="156" w:afterLines="50" w:after="156" w:line="360" w:lineRule="auto"/>
        <w:jc w:val="center"/>
        <w:rPr>
          <w:rFonts w:hint="eastAsia"/>
          <w:b/>
          <w:color w:val="000000"/>
          <w:sz w:val="28"/>
        </w:rPr>
      </w:pPr>
      <w:r>
        <w:rPr>
          <w:rFonts w:hint="eastAsia"/>
          <w:b/>
          <w:color w:val="000000"/>
          <w:sz w:val="28"/>
        </w:rPr>
        <w:t>第七</w:t>
      </w:r>
      <w:r w:rsidR="008C5B98" w:rsidRPr="000D2501">
        <w:rPr>
          <w:rFonts w:hint="eastAsia"/>
          <w:b/>
          <w:color w:val="000000"/>
          <w:sz w:val="28"/>
        </w:rPr>
        <w:t>章</w:t>
      </w:r>
      <w:r w:rsidR="008C5B98" w:rsidRPr="000D2501">
        <w:rPr>
          <w:rFonts w:hint="eastAsia"/>
          <w:b/>
          <w:color w:val="000000"/>
          <w:sz w:val="28"/>
        </w:rPr>
        <w:t xml:space="preserve">  </w:t>
      </w:r>
      <w:r w:rsidR="008C5B98" w:rsidRPr="000D2501">
        <w:rPr>
          <w:rFonts w:hint="eastAsia"/>
          <w:b/>
          <w:color w:val="000000"/>
          <w:sz w:val="28"/>
        </w:rPr>
        <w:t>股东会决议的执行和信息披露规定</w:t>
      </w:r>
    </w:p>
    <w:p w:rsidR="008C5B98" w:rsidRPr="00580D3B" w:rsidRDefault="008C5B98">
      <w:pPr>
        <w:numPr>
          <w:ilvl w:val="0"/>
          <w:numId w:val="1"/>
        </w:numPr>
        <w:tabs>
          <w:tab w:val="left" w:pos="840"/>
          <w:tab w:val="left" w:pos="1440"/>
        </w:tabs>
        <w:spacing w:line="360" w:lineRule="auto"/>
        <w:ind w:left="0" w:firstLine="482"/>
        <w:rPr>
          <w:rFonts w:ascii="宋体" w:hAnsi="宋体" w:hint="eastAsia"/>
          <w:sz w:val="24"/>
        </w:rPr>
      </w:pPr>
      <w:r w:rsidRPr="00580D3B">
        <w:rPr>
          <w:rFonts w:ascii="宋体" w:hAnsi="宋体" w:hint="eastAsia"/>
          <w:sz w:val="24"/>
        </w:rPr>
        <w:t xml:space="preserve">股东会决议应当及时公告，公告中应列明出席会议的股东和代理人人数、所持有表决权的股份总数及占公司有表决权股份总数的比例、表决方式、每项提案的表决结果和通过的各项决议的详细内容。 </w:t>
      </w:r>
    </w:p>
    <w:p w:rsidR="008C5B98" w:rsidRPr="00580D3B" w:rsidRDefault="008C5B98">
      <w:pPr>
        <w:numPr>
          <w:ilvl w:val="0"/>
          <w:numId w:val="1"/>
        </w:numPr>
        <w:tabs>
          <w:tab w:val="left" w:pos="840"/>
          <w:tab w:val="left" w:pos="1440"/>
        </w:tabs>
        <w:spacing w:line="360" w:lineRule="auto"/>
        <w:ind w:left="0" w:firstLine="482"/>
        <w:rPr>
          <w:rFonts w:ascii="宋体" w:hAnsi="宋体" w:hint="eastAsia"/>
          <w:sz w:val="24"/>
        </w:rPr>
      </w:pPr>
      <w:r w:rsidRPr="00580D3B">
        <w:rPr>
          <w:rFonts w:ascii="宋体" w:hAnsi="宋体" w:hint="eastAsia"/>
          <w:sz w:val="24"/>
        </w:rPr>
        <w:t>提案未获通过，或者本次股东会变更前次股东会决议的，应当在股东会决议中作特别提示。</w:t>
      </w:r>
    </w:p>
    <w:p w:rsidR="008C5B98" w:rsidRPr="00580D3B" w:rsidRDefault="008C5B98" w:rsidP="00580D3B">
      <w:pPr>
        <w:numPr>
          <w:ilvl w:val="0"/>
          <w:numId w:val="1"/>
        </w:numPr>
        <w:tabs>
          <w:tab w:val="left" w:pos="1440"/>
        </w:tabs>
        <w:spacing w:line="360" w:lineRule="auto"/>
        <w:ind w:left="0" w:firstLine="482"/>
        <w:rPr>
          <w:rFonts w:ascii="宋体" w:hAnsi="宋体" w:hint="eastAsia"/>
          <w:sz w:val="24"/>
        </w:rPr>
      </w:pPr>
      <w:r w:rsidRPr="00580D3B">
        <w:rPr>
          <w:rFonts w:ascii="宋体" w:hAnsi="宋体" w:hint="eastAsia"/>
          <w:sz w:val="24"/>
        </w:rPr>
        <w:t>股东会通过有关董事选举提案的，新任董事自相关的股东会决议</w:t>
      </w:r>
      <w:proofErr w:type="gramStart"/>
      <w:r w:rsidRPr="00580D3B">
        <w:rPr>
          <w:rFonts w:ascii="宋体" w:hAnsi="宋体" w:hint="eastAsia"/>
          <w:sz w:val="24"/>
        </w:rPr>
        <w:t>作出</w:t>
      </w:r>
      <w:proofErr w:type="gramEnd"/>
      <w:r w:rsidRPr="00580D3B">
        <w:rPr>
          <w:rFonts w:ascii="宋体" w:hAnsi="宋体" w:hint="eastAsia"/>
          <w:sz w:val="24"/>
        </w:rPr>
        <w:t>之日起就任。</w:t>
      </w:r>
    </w:p>
    <w:p w:rsidR="008C5B98" w:rsidRPr="00580D3B" w:rsidRDefault="008C5B98">
      <w:pPr>
        <w:numPr>
          <w:ilvl w:val="0"/>
          <w:numId w:val="1"/>
        </w:numPr>
        <w:tabs>
          <w:tab w:val="left" w:pos="840"/>
          <w:tab w:val="left" w:pos="1440"/>
        </w:tabs>
        <w:spacing w:line="360" w:lineRule="auto"/>
        <w:ind w:left="0" w:firstLine="482"/>
        <w:rPr>
          <w:rFonts w:ascii="宋体" w:hAnsi="宋体" w:hint="eastAsia"/>
          <w:sz w:val="24"/>
        </w:rPr>
      </w:pPr>
      <w:r w:rsidRPr="00580D3B">
        <w:rPr>
          <w:rFonts w:ascii="宋体" w:hAnsi="宋体" w:hint="eastAsia"/>
          <w:sz w:val="24"/>
        </w:rPr>
        <w:t>股东会形成的决议，由董事会负责组织贯彻，并按决议的内容和责权分工责成公司管理</w:t>
      </w:r>
      <w:proofErr w:type="gramStart"/>
      <w:r w:rsidRPr="00580D3B">
        <w:rPr>
          <w:rFonts w:ascii="宋体" w:hAnsi="宋体" w:hint="eastAsia"/>
          <w:sz w:val="24"/>
        </w:rPr>
        <w:t>层具体</w:t>
      </w:r>
      <w:proofErr w:type="gramEnd"/>
      <w:r w:rsidRPr="00580D3B">
        <w:rPr>
          <w:rFonts w:ascii="宋体" w:hAnsi="宋体" w:hint="eastAsia"/>
          <w:sz w:val="24"/>
        </w:rPr>
        <w:t>实施承办；股东会决议要求审计委员会办理的事项，直接由审计委员会主席组织实施。</w:t>
      </w:r>
    </w:p>
    <w:p w:rsidR="008C5B98" w:rsidRPr="00580D3B" w:rsidRDefault="008C5B98">
      <w:pPr>
        <w:numPr>
          <w:ilvl w:val="0"/>
          <w:numId w:val="1"/>
        </w:numPr>
        <w:tabs>
          <w:tab w:val="left" w:pos="840"/>
          <w:tab w:val="left" w:pos="1440"/>
        </w:tabs>
        <w:spacing w:line="360" w:lineRule="auto"/>
        <w:ind w:left="0" w:firstLine="482"/>
        <w:rPr>
          <w:rFonts w:ascii="宋体" w:hAnsi="宋体" w:hint="eastAsia"/>
          <w:sz w:val="24"/>
        </w:rPr>
      </w:pPr>
      <w:r w:rsidRPr="00580D3B">
        <w:rPr>
          <w:rFonts w:ascii="宋体" w:hAnsi="宋体" w:hint="eastAsia"/>
          <w:sz w:val="24"/>
        </w:rPr>
        <w:t>股东会通过有关派现、送股或资本公积转增股本提案的，公司将在股东会结束后2个月内实施具体方案。</w:t>
      </w:r>
    </w:p>
    <w:p w:rsidR="008C5B98" w:rsidRPr="00580D3B" w:rsidRDefault="008C5B98">
      <w:pPr>
        <w:numPr>
          <w:ilvl w:val="0"/>
          <w:numId w:val="1"/>
        </w:numPr>
        <w:tabs>
          <w:tab w:val="left" w:pos="840"/>
          <w:tab w:val="left" w:pos="1440"/>
        </w:tabs>
        <w:spacing w:line="360" w:lineRule="auto"/>
        <w:ind w:left="0" w:firstLine="482"/>
        <w:rPr>
          <w:rFonts w:ascii="宋体" w:hAnsi="宋体" w:hint="eastAsia"/>
          <w:sz w:val="24"/>
        </w:rPr>
      </w:pPr>
      <w:r w:rsidRPr="00580D3B">
        <w:rPr>
          <w:rFonts w:ascii="宋体" w:hAnsi="宋体" w:hint="eastAsia"/>
          <w:sz w:val="24"/>
        </w:rPr>
        <w:t>公司董事会负责组织执行股东会决议事项。</w:t>
      </w:r>
    </w:p>
    <w:p w:rsidR="008C5B98" w:rsidRPr="00580D3B" w:rsidRDefault="008C5B98">
      <w:pPr>
        <w:numPr>
          <w:ilvl w:val="0"/>
          <w:numId w:val="1"/>
        </w:numPr>
        <w:tabs>
          <w:tab w:val="left" w:pos="840"/>
          <w:tab w:val="left" w:pos="1440"/>
        </w:tabs>
        <w:spacing w:line="360" w:lineRule="auto"/>
        <w:ind w:left="0" w:firstLine="482"/>
        <w:rPr>
          <w:rFonts w:ascii="宋体" w:hAnsi="宋体" w:hint="eastAsia"/>
          <w:sz w:val="24"/>
        </w:rPr>
      </w:pPr>
      <w:r w:rsidRPr="00580D3B">
        <w:rPr>
          <w:rFonts w:ascii="宋体" w:hAnsi="宋体" w:hint="eastAsia"/>
          <w:sz w:val="24"/>
        </w:rPr>
        <w:t>公司股东会召开后，应按公司章程和国家有关法律及行政法规的规定进行信息披露，信息披露的内容按有关法规规定由董事会秘书依法具体实施。</w:t>
      </w:r>
    </w:p>
    <w:p w:rsidR="008C5B98" w:rsidRPr="00580D3B" w:rsidRDefault="008C5B98">
      <w:pPr>
        <w:numPr>
          <w:ilvl w:val="0"/>
          <w:numId w:val="1"/>
        </w:numPr>
        <w:tabs>
          <w:tab w:val="left" w:pos="840"/>
          <w:tab w:val="left" w:pos="1440"/>
        </w:tabs>
        <w:spacing w:line="360" w:lineRule="auto"/>
        <w:ind w:left="0" w:firstLine="482"/>
        <w:rPr>
          <w:rFonts w:ascii="宋体" w:hAnsi="宋体" w:hint="eastAsia"/>
          <w:sz w:val="24"/>
        </w:rPr>
      </w:pPr>
      <w:r w:rsidRPr="00580D3B">
        <w:rPr>
          <w:rFonts w:ascii="宋体" w:hAnsi="宋体" w:hint="eastAsia"/>
          <w:sz w:val="24"/>
        </w:rPr>
        <w:t>公司向股东和社会公众披露信息主要由董事会秘书负责，董事会秘书为公司指定的对外发言人。</w:t>
      </w:r>
    </w:p>
    <w:p w:rsidR="00631B77" w:rsidRDefault="008C5B98">
      <w:pPr>
        <w:numPr>
          <w:ilvl w:val="0"/>
          <w:numId w:val="1"/>
        </w:numPr>
        <w:tabs>
          <w:tab w:val="left" w:pos="840"/>
          <w:tab w:val="left" w:pos="1440"/>
        </w:tabs>
        <w:spacing w:line="360" w:lineRule="auto"/>
        <w:ind w:left="0" w:firstLine="482"/>
        <w:rPr>
          <w:rFonts w:ascii="宋体" w:hAnsi="宋体"/>
          <w:sz w:val="24"/>
        </w:rPr>
      </w:pPr>
      <w:r w:rsidRPr="00580D3B">
        <w:rPr>
          <w:rFonts w:ascii="宋体" w:hAnsi="宋体" w:hint="eastAsia"/>
          <w:sz w:val="24"/>
        </w:rPr>
        <w:t>公司需向社会公众披露信息可按照国家的有关规定在指定媒体上发布。</w:t>
      </w:r>
    </w:p>
    <w:p w:rsidR="008C5B98" w:rsidRPr="000D2501" w:rsidRDefault="00631B77" w:rsidP="00631B77">
      <w:pPr>
        <w:tabs>
          <w:tab w:val="left" w:pos="840"/>
          <w:tab w:val="left" w:pos="1440"/>
        </w:tabs>
        <w:spacing w:beforeLines="50" w:before="156" w:afterLines="50" w:after="156" w:line="360" w:lineRule="auto"/>
        <w:ind w:left="482"/>
        <w:jc w:val="center"/>
        <w:rPr>
          <w:rFonts w:hint="eastAsia"/>
          <w:b/>
          <w:color w:val="000000"/>
          <w:sz w:val="28"/>
        </w:rPr>
      </w:pPr>
      <w:r>
        <w:rPr>
          <w:rFonts w:ascii="宋体" w:hAnsi="宋体"/>
          <w:sz w:val="24"/>
        </w:rPr>
        <w:br w:type="page"/>
      </w:r>
      <w:r w:rsidR="000D2501">
        <w:rPr>
          <w:rFonts w:hint="eastAsia"/>
          <w:b/>
          <w:color w:val="000000"/>
          <w:sz w:val="28"/>
        </w:rPr>
        <w:lastRenderedPageBreak/>
        <w:t>第八</w:t>
      </w:r>
      <w:r w:rsidR="008C5B98" w:rsidRPr="000D2501">
        <w:rPr>
          <w:rFonts w:hint="eastAsia"/>
          <w:b/>
          <w:color w:val="000000"/>
          <w:sz w:val="28"/>
        </w:rPr>
        <w:t>章</w:t>
      </w:r>
      <w:r w:rsidR="008C5B98" w:rsidRPr="000D2501">
        <w:rPr>
          <w:rFonts w:hint="eastAsia"/>
          <w:b/>
          <w:color w:val="000000"/>
          <w:sz w:val="28"/>
        </w:rPr>
        <w:t xml:space="preserve">  </w:t>
      </w:r>
      <w:r w:rsidR="008C5B98" w:rsidRPr="000D2501">
        <w:rPr>
          <w:rFonts w:hint="eastAsia"/>
          <w:b/>
          <w:color w:val="000000"/>
          <w:sz w:val="28"/>
        </w:rPr>
        <w:t>附则</w:t>
      </w:r>
    </w:p>
    <w:p w:rsidR="008C5B98" w:rsidRPr="00580D3B" w:rsidRDefault="008C5B98">
      <w:pPr>
        <w:numPr>
          <w:ilvl w:val="0"/>
          <w:numId w:val="1"/>
        </w:numPr>
        <w:tabs>
          <w:tab w:val="left" w:pos="840"/>
          <w:tab w:val="left" w:pos="1440"/>
        </w:tabs>
        <w:spacing w:line="360" w:lineRule="auto"/>
        <w:ind w:left="0" w:firstLine="482"/>
        <w:rPr>
          <w:rFonts w:ascii="宋体" w:hAnsi="宋体" w:hint="eastAsia"/>
          <w:sz w:val="24"/>
        </w:rPr>
      </w:pPr>
      <w:r w:rsidRPr="00580D3B">
        <w:rPr>
          <w:rFonts w:ascii="宋体" w:hAnsi="宋体" w:hint="eastAsia"/>
          <w:sz w:val="24"/>
        </w:rPr>
        <w:t xml:space="preserve">本规则所称“以上”、“以内”都含本数；“以外”、“低于”、“多于”、“过”不含本数。 </w:t>
      </w:r>
    </w:p>
    <w:p w:rsidR="008C5B98" w:rsidRPr="00580D3B" w:rsidRDefault="008C5B98">
      <w:pPr>
        <w:numPr>
          <w:ilvl w:val="0"/>
          <w:numId w:val="1"/>
        </w:numPr>
        <w:tabs>
          <w:tab w:val="left" w:pos="840"/>
          <w:tab w:val="left" w:pos="1440"/>
        </w:tabs>
        <w:spacing w:line="360" w:lineRule="auto"/>
        <w:ind w:left="0" w:firstLine="482"/>
        <w:rPr>
          <w:rFonts w:ascii="宋体" w:hAnsi="宋体" w:hint="eastAsia"/>
          <w:sz w:val="24"/>
        </w:rPr>
      </w:pPr>
      <w:r w:rsidRPr="00580D3B">
        <w:rPr>
          <w:rFonts w:ascii="宋体" w:hAnsi="宋体" w:hint="eastAsia"/>
          <w:sz w:val="24"/>
        </w:rPr>
        <w:t>本规则由董事会负责解释。</w:t>
      </w:r>
    </w:p>
    <w:p w:rsidR="008C5B98" w:rsidRPr="00580D3B" w:rsidRDefault="008C5B98">
      <w:pPr>
        <w:numPr>
          <w:ilvl w:val="0"/>
          <w:numId w:val="1"/>
        </w:numPr>
        <w:tabs>
          <w:tab w:val="left" w:pos="840"/>
          <w:tab w:val="left" w:pos="1440"/>
        </w:tabs>
        <w:spacing w:line="360" w:lineRule="auto"/>
        <w:ind w:left="0" w:firstLine="482"/>
        <w:rPr>
          <w:rFonts w:ascii="宋体" w:hAnsi="宋体" w:hint="eastAsia"/>
          <w:sz w:val="24"/>
        </w:rPr>
      </w:pPr>
      <w:r w:rsidRPr="00580D3B">
        <w:rPr>
          <w:rFonts w:ascii="宋体" w:hAnsi="宋体" w:hint="eastAsia"/>
          <w:sz w:val="24"/>
        </w:rPr>
        <w:t>本</w:t>
      </w:r>
      <w:proofErr w:type="gramStart"/>
      <w:r w:rsidRPr="00580D3B">
        <w:rPr>
          <w:rFonts w:ascii="宋体" w:hAnsi="宋体" w:hint="eastAsia"/>
          <w:sz w:val="24"/>
        </w:rPr>
        <w:t>规则经</w:t>
      </w:r>
      <w:proofErr w:type="gramEnd"/>
      <w:r w:rsidRPr="00580D3B">
        <w:rPr>
          <w:rFonts w:ascii="宋体" w:hAnsi="宋体" w:hint="eastAsia"/>
          <w:sz w:val="24"/>
        </w:rPr>
        <w:t>公司股东会审议通过之日起执行，如遇国家法律和行政法规修订，规则内容与之抵触时，应及时进行修订，由董事会提交股东会审议批准。</w:t>
      </w:r>
    </w:p>
    <w:p w:rsidR="008C5B98" w:rsidRPr="00580D3B" w:rsidRDefault="008C5B98">
      <w:pPr>
        <w:spacing w:line="360" w:lineRule="auto"/>
        <w:ind w:firstLine="482"/>
        <w:jc w:val="right"/>
        <w:rPr>
          <w:rFonts w:ascii="宋体" w:hAnsi="宋体" w:hint="eastAsia"/>
          <w:sz w:val="24"/>
        </w:rPr>
      </w:pPr>
    </w:p>
    <w:p w:rsidR="008C5B98" w:rsidRPr="00580D3B" w:rsidRDefault="008C5B98">
      <w:pPr>
        <w:spacing w:line="360" w:lineRule="auto"/>
        <w:ind w:right="720" w:firstLine="482"/>
        <w:jc w:val="right"/>
        <w:rPr>
          <w:rFonts w:ascii="宋体" w:hAnsi="宋体" w:hint="eastAsia"/>
          <w:sz w:val="24"/>
        </w:rPr>
      </w:pPr>
    </w:p>
    <w:p w:rsidR="008C5B98" w:rsidRPr="00580D3B" w:rsidRDefault="008C5B98">
      <w:pPr>
        <w:spacing w:line="360" w:lineRule="auto"/>
        <w:ind w:firstLine="482"/>
        <w:jc w:val="right"/>
        <w:rPr>
          <w:rFonts w:ascii="宋体" w:hAnsi="宋体" w:hint="eastAsia"/>
          <w:sz w:val="24"/>
        </w:rPr>
      </w:pPr>
      <w:r w:rsidRPr="00580D3B">
        <w:rPr>
          <w:rFonts w:ascii="宋体" w:hAnsi="宋体" w:hint="eastAsia"/>
          <w:sz w:val="24"/>
        </w:rPr>
        <w:t>江苏中利集团</w:t>
      </w:r>
      <w:r w:rsidRPr="00580D3B">
        <w:rPr>
          <w:rFonts w:ascii="宋体" w:hAnsi="宋体"/>
          <w:sz w:val="24"/>
        </w:rPr>
        <w:t>股份有限公司</w:t>
      </w:r>
    </w:p>
    <w:p w:rsidR="008C5B98" w:rsidRPr="00580D3B" w:rsidRDefault="008C5B98">
      <w:pPr>
        <w:wordWrap w:val="0"/>
        <w:spacing w:line="360" w:lineRule="auto"/>
        <w:ind w:firstLine="482"/>
        <w:jc w:val="right"/>
        <w:rPr>
          <w:rFonts w:ascii="宋体" w:hAnsi="宋体"/>
          <w:sz w:val="24"/>
        </w:rPr>
      </w:pPr>
      <w:r w:rsidRPr="00580D3B">
        <w:rPr>
          <w:rFonts w:ascii="宋体" w:hAnsi="宋体" w:hint="eastAsia"/>
          <w:sz w:val="24"/>
        </w:rPr>
        <w:t>2025年</w:t>
      </w:r>
      <w:r w:rsidR="000D2501">
        <w:rPr>
          <w:rFonts w:ascii="宋体" w:hAnsi="宋体"/>
          <w:sz w:val="24"/>
        </w:rPr>
        <w:t>4</w:t>
      </w:r>
      <w:r w:rsidRPr="00580D3B">
        <w:rPr>
          <w:rFonts w:ascii="宋体" w:hAnsi="宋体" w:hint="eastAsia"/>
          <w:sz w:val="24"/>
        </w:rPr>
        <w:t>月</w:t>
      </w:r>
      <w:r w:rsidR="000D2501">
        <w:rPr>
          <w:rFonts w:ascii="宋体" w:hAnsi="宋体"/>
          <w:sz w:val="24"/>
        </w:rPr>
        <w:t>29</w:t>
      </w:r>
      <w:r w:rsidRPr="00580D3B">
        <w:rPr>
          <w:rFonts w:ascii="宋体" w:hAnsi="宋体" w:hint="eastAsia"/>
          <w:sz w:val="24"/>
        </w:rPr>
        <w:t>日</w:t>
      </w:r>
    </w:p>
    <w:p w:rsidR="008C5B98" w:rsidRPr="00580D3B" w:rsidRDefault="008C5B98">
      <w:pPr>
        <w:spacing w:line="360" w:lineRule="auto"/>
        <w:rPr>
          <w:rFonts w:ascii="宋体" w:hAnsi="宋体" w:hint="eastAsia"/>
          <w:sz w:val="24"/>
        </w:rPr>
      </w:pPr>
    </w:p>
    <w:p w:rsidR="008C5B98" w:rsidRPr="00580D3B" w:rsidRDefault="008C5B98">
      <w:pPr>
        <w:rPr>
          <w:rFonts w:ascii="宋体" w:hAnsi="宋体"/>
          <w:sz w:val="24"/>
        </w:rPr>
      </w:pPr>
    </w:p>
    <w:sectPr w:rsidR="008C5B98" w:rsidRPr="00580D3B">
      <w:headerReference w:type="default" r:id="rId7"/>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695" w:rsidRDefault="005D1695">
      <w:r>
        <w:separator/>
      </w:r>
    </w:p>
  </w:endnote>
  <w:endnote w:type="continuationSeparator" w:id="0">
    <w:p w:rsidR="005D1695" w:rsidRDefault="005D1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
    <w:altName w:val="Times New Roman"/>
    <w:charset w:val="00"/>
    <w:family w:val="roman"/>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B98" w:rsidRDefault="008C5B98">
    <w:pPr>
      <w:pStyle w:val="a6"/>
      <w:framePr w:wrap="around" w:vAnchor="text" w:hAnchor="margin" w:xAlign="center" w:y="1"/>
      <w:rPr>
        <w:rStyle w:val="a9"/>
      </w:rPr>
    </w:pPr>
    <w:r>
      <w:fldChar w:fldCharType="begin"/>
    </w:r>
    <w:r>
      <w:rPr>
        <w:rStyle w:val="a9"/>
      </w:rPr>
      <w:instrText xml:space="preserve">PAGE  </w:instrText>
    </w:r>
    <w:r>
      <w:fldChar w:fldCharType="end"/>
    </w:r>
  </w:p>
  <w:p w:rsidR="008C5B98" w:rsidRDefault="008C5B98">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B98" w:rsidRDefault="008C5B98">
    <w:pPr>
      <w:pStyle w:val="a6"/>
      <w:framePr w:wrap="around" w:vAnchor="text" w:hAnchor="margin" w:xAlign="center" w:y="1"/>
      <w:rPr>
        <w:rStyle w:val="a9"/>
      </w:rPr>
    </w:pPr>
    <w:r>
      <w:fldChar w:fldCharType="begin"/>
    </w:r>
    <w:r>
      <w:rPr>
        <w:rStyle w:val="a9"/>
      </w:rPr>
      <w:instrText xml:space="preserve">PAGE  </w:instrText>
    </w:r>
    <w:r>
      <w:fldChar w:fldCharType="separate"/>
    </w:r>
    <w:r w:rsidR="003E1403">
      <w:rPr>
        <w:rStyle w:val="a9"/>
        <w:noProof/>
      </w:rPr>
      <w:t>13</w:t>
    </w:r>
    <w:r>
      <w:fldChar w:fldCharType="end"/>
    </w:r>
  </w:p>
  <w:p w:rsidR="008C5B98" w:rsidRDefault="008C5B98">
    <w:pPr>
      <w:pStyle w:val="a6"/>
      <w:ind w:right="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695" w:rsidRDefault="005D1695">
      <w:r>
        <w:separator/>
      </w:r>
    </w:p>
  </w:footnote>
  <w:footnote w:type="continuationSeparator" w:id="0">
    <w:p w:rsidR="005D1695" w:rsidRDefault="005D1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B98" w:rsidRDefault="008C5B98">
    <w:pPr>
      <w:pStyle w:val="a7"/>
      <w:jc w:val="right"/>
      <w:rPr>
        <w:rFonts w:hint="eastAsia"/>
        <w:sz w:val="21"/>
        <w:szCs w:val="21"/>
      </w:rPr>
    </w:pPr>
    <w:r>
      <w:rPr>
        <w:rFonts w:hint="eastAsia"/>
        <w:sz w:val="21"/>
        <w:szCs w:val="21"/>
      </w:rPr>
      <w:t>股东会议事规则</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E85832"/>
    <w:multiLevelType w:val="multilevel"/>
    <w:tmpl w:val="B3C054DE"/>
    <w:lvl w:ilvl="0">
      <w:start w:val="1"/>
      <w:numFmt w:val="chineseCountingThousand"/>
      <w:suff w:val="space"/>
      <w:lvlText w:val="第%1条"/>
      <w:lvlJc w:val="left"/>
      <w:pPr>
        <w:ind w:left="840" w:hanging="360"/>
      </w:pPr>
      <w:rPr>
        <w:rFonts w:hint="eastAsia"/>
        <w:b/>
        <w:sz w:val="24"/>
        <w:szCs w:val="24"/>
      </w:rPr>
    </w:lvl>
    <w:lvl w:ilvl="1">
      <w:start w:val="1"/>
      <w:numFmt w:val="lowerLetter"/>
      <w:lvlText w:val="%2)"/>
      <w:lvlJc w:val="left"/>
      <w:pPr>
        <w:tabs>
          <w:tab w:val="num" w:pos="1320"/>
        </w:tabs>
        <w:ind w:left="1320" w:hanging="420"/>
      </w:pPr>
      <w:rPr>
        <w:rFonts w:hint="eastAsia"/>
      </w:rPr>
    </w:lvl>
    <w:lvl w:ilvl="2">
      <w:start w:val="1"/>
      <w:numFmt w:val="lowerRoman"/>
      <w:lvlText w:val="%3."/>
      <w:lvlJc w:val="right"/>
      <w:pPr>
        <w:tabs>
          <w:tab w:val="num" w:pos="1740"/>
        </w:tabs>
        <w:ind w:left="1740" w:hanging="420"/>
      </w:pPr>
      <w:rPr>
        <w:rFonts w:hint="eastAsia"/>
      </w:rPr>
    </w:lvl>
    <w:lvl w:ilvl="3">
      <w:start w:val="1"/>
      <w:numFmt w:val="decimal"/>
      <w:lvlText w:val="%4."/>
      <w:lvlJc w:val="left"/>
      <w:pPr>
        <w:tabs>
          <w:tab w:val="num" w:pos="2160"/>
        </w:tabs>
        <w:ind w:left="2160" w:hanging="420"/>
      </w:pPr>
      <w:rPr>
        <w:rFonts w:hint="eastAsia"/>
      </w:rPr>
    </w:lvl>
    <w:lvl w:ilvl="4">
      <w:start w:val="1"/>
      <w:numFmt w:val="lowerLetter"/>
      <w:lvlText w:val="%5)"/>
      <w:lvlJc w:val="left"/>
      <w:pPr>
        <w:tabs>
          <w:tab w:val="num" w:pos="2580"/>
        </w:tabs>
        <w:ind w:left="2580" w:hanging="420"/>
      </w:pPr>
      <w:rPr>
        <w:rFonts w:hint="eastAsia"/>
      </w:rPr>
    </w:lvl>
    <w:lvl w:ilvl="5">
      <w:start w:val="1"/>
      <w:numFmt w:val="lowerRoman"/>
      <w:lvlText w:val="%6."/>
      <w:lvlJc w:val="right"/>
      <w:pPr>
        <w:tabs>
          <w:tab w:val="num" w:pos="3000"/>
        </w:tabs>
        <w:ind w:left="3000" w:hanging="420"/>
      </w:pPr>
      <w:rPr>
        <w:rFonts w:hint="eastAsia"/>
      </w:rPr>
    </w:lvl>
    <w:lvl w:ilvl="6">
      <w:start w:val="1"/>
      <w:numFmt w:val="decimal"/>
      <w:lvlText w:val="%7."/>
      <w:lvlJc w:val="left"/>
      <w:pPr>
        <w:tabs>
          <w:tab w:val="num" w:pos="3420"/>
        </w:tabs>
        <w:ind w:left="3420" w:hanging="420"/>
      </w:pPr>
      <w:rPr>
        <w:rFonts w:hint="eastAsia"/>
      </w:rPr>
    </w:lvl>
    <w:lvl w:ilvl="7">
      <w:start w:val="1"/>
      <w:numFmt w:val="lowerLetter"/>
      <w:lvlText w:val="%8)"/>
      <w:lvlJc w:val="left"/>
      <w:pPr>
        <w:tabs>
          <w:tab w:val="num" w:pos="3840"/>
        </w:tabs>
        <w:ind w:left="3840" w:hanging="420"/>
      </w:pPr>
      <w:rPr>
        <w:rFonts w:hint="eastAsia"/>
      </w:rPr>
    </w:lvl>
    <w:lvl w:ilvl="8">
      <w:start w:val="1"/>
      <w:numFmt w:val="lowerRoman"/>
      <w:lvlText w:val="%9."/>
      <w:lvlJc w:val="right"/>
      <w:pPr>
        <w:tabs>
          <w:tab w:val="num" w:pos="4260"/>
        </w:tabs>
        <w:ind w:left="4260" w:hanging="420"/>
      </w:pPr>
      <w:rPr>
        <w:rFonts w:hint="eastAsia"/>
      </w:rPr>
    </w:lvl>
  </w:abstractNum>
  <w:abstractNum w:abstractNumId="1" w15:restartNumberingAfterBreak="0">
    <w:nsid w:val="65954719"/>
    <w:multiLevelType w:val="multilevel"/>
    <w:tmpl w:val="65954719"/>
    <w:lvl w:ilvl="0">
      <w:start w:val="1"/>
      <w:numFmt w:val="chineseCountingThousand"/>
      <w:lvlText w:val="第%1条"/>
      <w:lvlJc w:val="left"/>
      <w:pPr>
        <w:tabs>
          <w:tab w:val="num" w:pos="1470"/>
        </w:tabs>
        <w:ind w:left="1618" w:hanging="1470"/>
      </w:pPr>
      <w:rPr>
        <w:rFonts w:hint="default"/>
        <w:b/>
        <w:color w:val="000000"/>
        <w:lang w:val="en-US"/>
      </w:rPr>
    </w:lvl>
    <w:lvl w:ilvl="1">
      <w:start w:val="1"/>
      <w:numFmt w:val="lowerLetter"/>
      <w:lvlText w:val="%2)"/>
      <w:lvlJc w:val="left"/>
      <w:pPr>
        <w:tabs>
          <w:tab w:val="num" w:pos="1322"/>
        </w:tabs>
        <w:ind w:left="1322" w:hanging="420"/>
      </w:pPr>
    </w:lvl>
    <w:lvl w:ilvl="2">
      <w:start w:val="1"/>
      <w:numFmt w:val="lowerRoman"/>
      <w:lvlText w:val="%3."/>
      <w:lvlJc w:val="right"/>
      <w:pPr>
        <w:tabs>
          <w:tab w:val="num" w:pos="1742"/>
        </w:tabs>
        <w:ind w:left="1742" w:hanging="420"/>
      </w:pPr>
    </w:lvl>
    <w:lvl w:ilvl="3">
      <w:start w:val="1"/>
      <w:numFmt w:val="decimal"/>
      <w:lvlText w:val="%4."/>
      <w:lvlJc w:val="left"/>
      <w:pPr>
        <w:tabs>
          <w:tab w:val="num" w:pos="2162"/>
        </w:tabs>
        <w:ind w:left="2162" w:hanging="420"/>
      </w:pPr>
    </w:lvl>
    <w:lvl w:ilvl="4">
      <w:start w:val="1"/>
      <w:numFmt w:val="lowerLetter"/>
      <w:lvlText w:val="%5)"/>
      <w:lvlJc w:val="left"/>
      <w:pPr>
        <w:tabs>
          <w:tab w:val="num" w:pos="2582"/>
        </w:tabs>
        <w:ind w:left="2582" w:hanging="420"/>
      </w:pPr>
    </w:lvl>
    <w:lvl w:ilvl="5">
      <w:start w:val="1"/>
      <w:numFmt w:val="lowerRoman"/>
      <w:lvlText w:val="%6."/>
      <w:lvlJc w:val="right"/>
      <w:pPr>
        <w:tabs>
          <w:tab w:val="num" w:pos="3002"/>
        </w:tabs>
        <w:ind w:left="3002" w:hanging="420"/>
      </w:pPr>
    </w:lvl>
    <w:lvl w:ilvl="6">
      <w:start w:val="1"/>
      <w:numFmt w:val="decimal"/>
      <w:lvlText w:val="%7."/>
      <w:lvlJc w:val="left"/>
      <w:pPr>
        <w:tabs>
          <w:tab w:val="num" w:pos="3422"/>
        </w:tabs>
        <w:ind w:left="3422" w:hanging="420"/>
      </w:pPr>
    </w:lvl>
    <w:lvl w:ilvl="7">
      <w:start w:val="1"/>
      <w:numFmt w:val="lowerLetter"/>
      <w:lvlText w:val="%8)"/>
      <w:lvlJc w:val="left"/>
      <w:pPr>
        <w:tabs>
          <w:tab w:val="num" w:pos="3842"/>
        </w:tabs>
        <w:ind w:left="3842" w:hanging="420"/>
      </w:pPr>
    </w:lvl>
    <w:lvl w:ilvl="8">
      <w:start w:val="1"/>
      <w:numFmt w:val="lowerRoman"/>
      <w:lvlText w:val="%9."/>
      <w:lvlJc w:val="right"/>
      <w:pPr>
        <w:tabs>
          <w:tab w:val="num" w:pos="4262"/>
        </w:tabs>
        <w:ind w:left="4262" w:hanging="420"/>
      </w:pPr>
    </w:lvl>
  </w:abstractNum>
  <w:abstractNum w:abstractNumId="2" w15:restartNumberingAfterBreak="0">
    <w:nsid w:val="668A2759"/>
    <w:multiLevelType w:val="singleLevel"/>
    <w:tmpl w:val="668A2759"/>
    <w:lvl w:ilvl="0">
      <w:start w:val="1"/>
      <w:numFmt w:val="chineseCounting"/>
      <w:suff w:val="nothing"/>
      <w:lvlText w:val="（%1）"/>
      <w:lvlJc w:val="left"/>
      <w:pPr>
        <w:ind w:left="600" w:firstLine="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zh-CN" w:vendorID="64" w:dllVersion="131077"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997"/>
    <w:rsid w:val="000236E2"/>
    <w:rsid w:val="0003027C"/>
    <w:rsid w:val="00055440"/>
    <w:rsid w:val="00056718"/>
    <w:rsid w:val="00077CCD"/>
    <w:rsid w:val="00082032"/>
    <w:rsid w:val="000A19EB"/>
    <w:rsid w:val="000B06B9"/>
    <w:rsid w:val="000D2501"/>
    <w:rsid w:val="000E4400"/>
    <w:rsid w:val="000E44B3"/>
    <w:rsid w:val="00103AC2"/>
    <w:rsid w:val="00122FA4"/>
    <w:rsid w:val="00132545"/>
    <w:rsid w:val="00157E93"/>
    <w:rsid w:val="0018543A"/>
    <w:rsid w:val="001955A1"/>
    <w:rsid w:val="00197803"/>
    <w:rsid w:val="001D583E"/>
    <w:rsid w:val="001E3162"/>
    <w:rsid w:val="001F634E"/>
    <w:rsid w:val="0022144E"/>
    <w:rsid w:val="00227D29"/>
    <w:rsid w:val="002404DE"/>
    <w:rsid w:val="00290B79"/>
    <w:rsid w:val="00291CFA"/>
    <w:rsid w:val="0029728A"/>
    <w:rsid w:val="002A411E"/>
    <w:rsid w:val="002C5DD9"/>
    <w:rsid w:val="002E6E71"/>
    <w:rsid w:val="00362BC2"/>
    <w:rsid w:val="003A3CA8"/>
    <w:rsid w:val="003A4B91"/>
    <w:rsid w:val="003C34C4"/>
    <w:rsid w:val="003E1403"/>
    <w:rsid w:val="003E6865"/>
    <w:rsid w:val="003E68FC"/>
    <w:rsid w:val="00416EDA"/>
    <w:rsid w:val="0043064A"/>
    <w:rsid w:val="00442833"/>
    <w:rsid w:val="00462A21"/>
    <w:rsid w:val="004741ED"/>
    <w:rsid w:val="00483BA1"/>
    <w:rsid w:val="004E528A"/>
    <w:rsid w:val="004F1E7A"/>
    <w:rsid w:val="004F7819"/>
    <w:rsid w:val="00525EBC"/>
    <w:rsid w:val="00534EB2"/>
    <w:rsid w:val="00540A2E"/>
    <w:rsid w:val="00580D3B"/>
    <w:rsid w:val="005C750C"/>
    <w:rsid w:val="005D1695"/>
    <w:rsid w:val="005E256D"/>
    <w:rsid w:val="00620EC8"/>
    <w:rsid w:val="00631B77"/>
    <w:rsid w:val="006358AB"/>
    <w:rsid w:val="00657DE3"/>
    <w:rsid w:val="00665EF1"/>
    <w:rsid w:val="0067249B"/>
    <w:rsid w:val="006774C3"/>
    <w:rsid w:val="006D19C5"/>
    <w:rsid w:val="006F4108"/>
    <w:rsid w:val="007238BB"/>
    <w:rsid w:val="00753F8A"/>
    <w:rsid w:val="007649DF"/>
    <w:rsid w:val="00780E4B"/>
    <w:rsid w:val="007951F0"/>
    <w:rsid w:val="007A2E3F"/>
    <w:rsid w:val="007C0A4A"/>
    <w:rsid w:val="007D518E"/>
    <w:rsid w:val="00806BC4"/>
    <w:rsid w:val="00815F76"/>
    <w:rsid w:val="0082139E"/>
    <w:rsid w:val="00825226"/>
    <w:rsid w:val="00876FE6"/>
    <w:rsid w:val="00884BB5"/>
    <w:rsid w:val="008961C9"/>
    <w:rsid w:val="008B6CC0"/>
    <w:rsid w:val="008C5B98"/>
    <w:rsid w:val="009269AB"/>
    <w:rsid w:val="0093706F"/>
    <w:rsid w:val="0094460F"/>
    <w:rsid w:val="009B6025"/>
    <w:rsid w:val="009C2D09"/>
    <w:rsid w:val="009D5A2F"/>
    <w:rsid w:val="009F1A99"/>
    <w:rsid w:val="00A04714"/>
    <w:rsid w:val="00A73997"/>
    <w:rsid w:val="00A90A22"/>
    <w:rsid w:val="00AB663F"/>
    <w:rsid w:val="00AB6CF1"/>
    <w:rsid w:val="00B322E6"/>
    <w:rsid w:val="00B44FFA"/>
    <w:rsid w:val="00B4728D"/>
    <w:rsid w:val="00B52D9F"/>
    <w:rsid w:val="00B53885"/>
    <w:rsid w:val="00B64B0B"/>
    <w:rsid w:val="00B72ED7"/>
    <w:rsid w:val="00B8377E"/>
    <w:rsid w:val="00B926D4"/>
    <w:rsid w:val="00BC0EDC"/>
    <w:rsid w:val="00BD754D"/>
    <w:rsid w:val="00CB2D48"/>
    <w:rsid w:val="00CC417B"/>
    <w:rsid w:val="00CC5B3A"/>
    <w:rsid w:val="00CC6B07"/>
    <w:rsid w:val="00CE14BC"/>
    <w:rsid w:val="00D07E4B"/>
    <w:rsid w:val="00DA60F1"/>
    <w:rsid w:val="00DC13FC"/>
    <w:rsid w:val="00E061BA"/>
    <w:rsid w:val="00E43BBC"/>
    <w:rsid w:val="00E7149F"/>
    <w:rsid w:val="00E847A6"/>
    <w:rsid w:val="00EC403E"/>
    <w:rsid w:val="00EC51C7"/>
    <w:rsid w:val="00F40442"/>
    <w:rsid w:val="00F56305"/>
    <w:rsid w:val="00F651B9"/>
    <w:rsid w:val="00F662BE"/>
    <w:rsid w:val="00F70E13"/>
    <w:rsid w:val="00FD41C6"/>
    <w:rsid w:val="01D67857"/>
    <w:rsid w:val="0EE925F8"/>
    <w:rsid w:val="13730BC8"/>
    <w:rsid w:val="165852B3"/>
    <w:rsid w:val="22D17947"/>
    <w:rsid w:val="26F408AE"/>
    <w:rsid w:val="2C285A67"/>
    <w:rsid w:val="3477215A"/>
    <w:rsid w:val="429E0465"/>
    <w:rsid w:val="441A5AC5"/>
    <w:rsid w:val="4A885ADD"/>
    <w:rsid w:val="502E4B85"/>
    <w:rsid w:val="616C79A3"/>
    <w:rsid w:val="6D183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3151F9C-C3D7-4851-A1AF-657EF980F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pPr>
      <w:jc w:val="left"/>
    </w:pPr>
  </w:style>
  <w:style w:type="paragraph" w:styleId="a4">
    <w:name w:val="Body Text Indent"/>
    <w:basedOn w:val="a"/>
    <w:pPr>
      <w:tabs>
        <w:tab w:val="left" w:pos="900"/>
      </w:tabs>
      <w:ind w:hanging="540"/>
    </w:pPr>
    <w:rPr>
      <w:rFonts w:ascii="宋体" w:hAnsi="宋体"/>
      <w:szCs w:val="20"/>
    </w:rPr>
  </w:style>
  <w:style w:type="paragraph" w:styleId="2">
    <w:name w:val="Body Text Indent 2"/>
    <w:basedOn w:val="a"/>
    <w:link w:val="20"/>
    <w:pPr>
      <w:spacing w:after="120" w:line="480" w:lineRule="auto"/>
      <w:ind w:leftChars="200" w:left="420"/>
    </w:pPr>
  </w:style>
  <w:style w:type="character" w:customStyle="1" w:styleId="20">
    <w:name w:val="正文文本缩进 2 字符"/>
    <w:link w:val="2"/>
    <w:rPr>
      <w:kern w:val="2"/>
      <w:sz w:val="21"/>
      <w:szCs w:val="24"/>
    </w:r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rPr>
  </w:style>
  <w:style w:type="paragraph" w:styleId="a8">
    <w:name w:val="annotation subject"/>
    <w:basedOn w:val="a3"/>
    <w:next w:val="a3"/>
    <w:semiHidden/>
    <w:rPr>
      <w:b/>
      <w:bCs/>
    </w:rPr>
  </w:style>
  <w:style w:type="character" w:styleId="a9">
    <w:name w:val="page number"/>
  </w:style>
  <w:style w:type="character" w:styleId="aa">
    <w:name w:val="annotation reference"/>
    <w:semiHidden/>
    <w:rPr>
      <w:sz w:val="21"/>
      <w:szCs w:val="21"/>
    </w:rPr>
  </w:style>
  <w:style w:type="character" w:customStyle="1" w:styleId="big1">
    <w:name w:val="big1"/>
    <w:rPr>
      <w:sz w:val="22"/>
      <w:szCs w:val="22"/>
    </w:rPr>
  </w:style>
  <w:style w:type="paragraph" w:styleId="ab">
    <w:name w:val="Revision"/>
    <w:uiPriority w:val="99"/>
    <w:unhideWhenUsed/>
    <w:rPr>
      <w:kern w:val="2"/>
      <w:sz w:val="21"/>
      <w:szCs w:val="24"/>
    </w:rPr>
  </w:style>
  <w:style w:type="paragraph" w:customStyle="1" w:styleId="p">
    <w:name w:val="p"/>
    <w:basedOn w:val="a"/>
    <w:qFormat/>
    <w:pPr>
      <w:spacing w:line="390" w:lineRule="atLeast"/>
      <w:ind w:firstLine="420"/>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1286</Words>
  <Characters>7331</Characters>
  <Application>Microsoft Office Word</Application>
  <DocSecurity>0</DocSecurity>
  <Lines>61</Lines>
  <Paragraphs>17</Paragraphs>
  <ScaleCrop>false</ScaleCrop>
  <Company>微软中国</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旭辉集团股份有限公司股东大会议事规则</dc:title>
  <dc:subject/>
  <dc:creator>微软用户</dc:creator>
  <cp:keywords/>
  <dc:description/>
  <cp:lastModifiedBy>宋泽林</cp:lastModifiedBy>
  <cp:revision>3</cp:revision>
  <dcterms:created xsi:type="dcterms:W3CDTF">2025-04-25T08:48:00Z</dcterms:created>
  <dcterms:modified xsi:type="dcterms:W3CDTF">2025-04-25T08:48:00Z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761FB41972324BA0A248B7E3F672DF08</vt:lpwstr>
  </property>
  <property fmtid="{D5CDD505-2E9C-101B-9397-08002B2CF9AE}" pid="4" name="KSOTemplateDocerSaveRecord">
    <vt:lpwstr>eyJoZGlkIjoiNDQyYzJiYWY0MDA3NmRkMjNlMGMxNzE5ZWQ4MDBkNTciLCJ1c2VySWQiOiI0MTg0MjU2MDkifQ==</vt:lpwstr>
  </property>
</Properties>
</file>