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43F" w:rsidRPr="00B20FB0" w:rsidRDefault="0021543F" w:rsidP="0021543F">
      <w:pPr>
        <w:autoSpaceDE w:val="0"/>
        <w:autoSpaceDN w:val="0"/>
        <w:adjustRightInd w:val="0"/>
        <w:jc w:val="left"/>
        <w:rPr>
          <w:rFonts w:asciiTheme="minorEastAsia" w:eastAsiaTheme="minorEastAsia" w:hAnsiTheme="minorEastAsia" w:cs="宋体"/>
          <w:b/>
          <w:kern w:val="0"/>
        </w:rPr>
      </w:pPr>
      <w:r w:rsidRPr="00B20FB0">
        <w:rPr>
          <w:rFonts w:asciiTheme="minorEastAsia" w:eastAsiaTheme="minorEastAsia" w:hAnsiTheme="minorEastAsia" w:cs="宋体" w:hint="eastAsia"/>
          <w:b/>
          <w:kern w:val="0"/>
        </w:rPr>
        <w:t>证券代码：</w:t>
      </w:r>
      <w:r w:rsidRPr="00B20FB0">
        <w:rPr>
          <w:rFonts w:asciiTheme="minorEastAsia" w:eastAsiaTheme="minorEastAsia" w:hAnsiTheme="minorEastAsia" w:cs="宋体"/>
          <w:b/>
          <w:kern w:val="0"/>
        </w:rPr>
        <w:t>002309</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hint="eastAsia"/>
          <w:b/>
          <w:kern w:val="0"/>
        </w:rPr>
        <w:t>证券简称：*S</w:t>
      </w:r>
      <w:r>
        <w:rPr>
          <w:rFonts w:asciiTheme="minorEastAsia" w:eastAsiaTheme="minorEastAsia" w:hAnsiTheme="minorEastAsia" w:cs="宋体"/>
          <w:b/>
          <w:kern w:val="0"/>
        </w:rPr>
        <w:t>T</w:t>
      </w:r>
      <w:r>
        <w:rPr>
          <w:rFonts w:asciiTheme="minorEastAsia" w:eastAsiaTheme="minorEastAsia" w:hAnsiTheme="minorEastAsia" w:cs="宋体" w:hint="eastAsia"/>
          <w:b/>
          <w:kern w:val="0"/>
        </w:rPr>
        <w:t>中利</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 xml:space="preserve">  </w:t>
      </w:r>
      <w:r w:rsidRPr="00B20FB0">
        <w:rPr>
          <w:rFonts w:asciiTheme="minorEastAsia" w:eastAsiaTheme="minorEastAsia" w:hAnsiTheme="minorEastAsia" w:cs="宋体"/>
          <w:b/>
          <w:kern w:val="0"/>
        </w:rPr>
        <w:t xml:space="preserve"> </w:t>
      </w:r>
      <w:r w:rsidRPr="00B20FB0">
        <w:rPr>
          <w:rFonts w:asciiTheme="minorEastAsia" w:eastAsiaTheme="minorEastAsia" w:hAnsiTheme="minorEastAsia" w:cs="宋体" w:hint="eastAsia"/>
          <w:b/>
          <w:kern w:val="0"/>
        </w:rPr>
        <w:t>公告编号：202</w:t>
      </w:r>
      <w:r>
        <w:rPr>
          <w:rFonts w:asciiTheme="minorEastAsia" w:eastAsiaTheme="minorEastAsia" w:hAnsiTheme="minorEastAsia" w:cs="宋体"/>
          <w:b/>
          <w:kern w:val="0"/>
        </w:rPr>
        <w:t>5</w:t>
      </w:r>
      <w:r w:rsidRPr="00B20FB0">
        <w:rPr>
          <w:rFonts w:asciiTheme="minorEastAsia" w:eastAsiaTheme="minorEastAsia" w:hAnsiTheme="minorEastAsia" w:cs="宋体" w:hint="eastAsia"/>
          <w:b/>
          <w:kern w:val="0"/>
        </w:rPr>
        <w:t>-</w:t>
      </w:r>
      <w:r>
        <w:rPr>
          <w:rFonts w:asciiTheme="minorEastAsia" w:eastAsiaTheme="minorEastAsia" w:hAnsiTheme="minorEastAsia" w:cs="宋体"/>
          <w:b/>
          <w:kern w:val="0"/>
        </w:rPr>
        <w:t>0</w:t>
      </w:r>
      <w:r w:rsidR="00317C2B">
        <w:rPr>
          <w:rFonts w:asciiTheme="minorEastAsia" w:eastAsiaTheme="minorEastAsia" w:hAnsiTheme="minorEastAsia" w:cs="宋体"/>
          <w:b/>
          <w:kern w:val="0"/>
        </w:rPr>
        <w:t>12</w:t>
      </w:r>
      <w:bookmarkStart w:id="0" w:name="_GoBack"/>
      <w:bookmarkEnd w:id="0"/>
    </w:p>
    <w:p w:rsidR="0021543F" w:rsidRPr="0021543F" w:rsidRDefault="0021543F" w:rsidP="000E19DF">
      <w:pPr>
        <w:jc w:val="center"/>
        <w:outlineLvl w:val="0"/>
        <w:rPr>
          <w:rFonts w:asciiTheme="minorEastAsia" w:eastAsiaTheme="minorEastAsia" w:hAnsiTheme="minorEastAsia"/>
          <w:b/>
          <w:sz w:val="32"/>
          <w:szCs w:val="32"/>
        </w:rPr>
      </w:pPr>
    </w:p>
    <w:p w:rsidR="00563CB0" w:rsidRDefault="00365AAE" w:rsidP="000E19DF">
      <w:pPr>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rsidR="00722D1B" w:rsidRDefault="00DB088B" w:rsidP="000E19DF">
      <w:pPr>
        <w:spacing w:line="360" w:lineRule="auto"/>
        <w:jc w:val="center"/>
        <w:rPr>
          <w:rFonts w:asciiTheme="minorEastAsia" w:eastAsiaTheme="minorEastAsia" w:hAnsiTheme="minorEastAsia"/>
          <w:b/>
          <w:sz w:val="32"/>
          <w:szCs w:val="32"/>
        </w:rPr>
      </w:pPr>
      <w:r w:rsidRPr="00DB088B">
        <w:rPr>
          <w:rFonts w:asciiTheme="minorEastAsia" w:eastAsiaTheme="minorEastAsia" w:hAnsiTheme="minorEastAsia" w:hint="eastAsia"/>
          <w:b/>
          <w:sz w:val="32"/>
          <w:szCs w:val="32"/>
        </w:rPr>
        <w:t>独立董事提名人声明</w:t>
      </w:r>
      <w:r w:rsidR="000E19DF">
        <w:rPr>
          <w:rFonts w:asciiTheme="minorEastAsia" w:eastAsiaTheme="minorEastAsia" w:hAnsiTheme="minorEastAsia" w:hint="eastAsia"/>
          <w:b/>
          <w:sz w:val="32"/>
          <w:szCs w:val="32"/>
        </w:rPr>
        <w:t>与承诺</w:t>
      </w:r>
    </w:p>
    <w:p w:rsidR="00FB3833" w:rsidRPr="005D5267" w:rsidRDefault="00FB3833" w:rsidP="00995FB1">
      <w:pPr>
        <w:spacing w:line="360" w:lineRule="auto"/>
        <w:ind w:firstLineChars="200" w:firstLine="482"/>
        <w:jc w:val="center"/>
        <w:rPr>
          <w:rFonts w:ascii="宋体" w:hAnsi="宋体"/>
          <w:b/>
          <w:sz w:val="24"/>
        </w:rPr>
      </w:pPr>
    </w:p>
    <w:p w:rsidR="00DB088B" w:rsidRPr="00A33074" w:rsidRDefault="00DB088B" w:rsidP="00DB088B">
      <w:pPr>
        <w:spacing w:after="120" w:line="360" w:lineRule="auto"/>
        <w:ind w:firstLineChars="200" w:firstLine="480"/>
        <w:rPr>
          <w:rFonts w:ascii="宋体" w:hAnsi="宋体"/>
          <w:sz w:val="24"/>
        </w:rPr>
      </w:pPr>
      <w:r w:rsidRPr="00A33074">
        <w:rPr>
          <w:rFonts w:ascii="宋体" w:hAnsi="宋体" w:hint="eastAsia"/>
          <w:sz w:val="24"/>
        </w:rPr>
        <w:t>提名人</w:t>
      </w:r>
      <w:r w:rsidR="000D5724">
        <w:rPr>
          <w:rFonts w:ascii="宋体" w:hAnsi="宋体" w:hint="eastAsia"/>
          <w:sz w:val="24"/>
          <w:u w:val="single"/>
        </w:rPr>
        <w:t xml:space="preserve"> </w:t>
      </w:r>
      <w:r w:rsidR="007736BA">
        <w:rPr>
          <w:rFonts w:ascii="宋体" w:hAnsi="宋体" w:hint="eastAsia"/>
          <w:sz w:val="24"/>
          <w:u w:val="single"/>
        </w:rPr>
        <w:t>常熟光晟新能源有限公司</w:t>
      </w:r>
      <w:r w:rsidR="000D5724">
        <w:rPr>
          <w:rFonts w:ascii="宋体" w:hAnsi="宋体" w:hint="eastAsia"/>
          <w:sz w:val="24"/>
          <w:u w:val="single"/>
        </w:rPr>
        <w:t xml:space="preserve"> </w:t>
      </w:r>
      <w:r w:rsidRPr="00A33074">
        <w:rPr>
          <w:rFonts w:ascii="宋体" w:hAnsi="宋体" w:hint="eastAsia"/>
          <w:sz w:val="24"/>
        </w:rPr>
        <w:t>现就提名</w:t>
      </w:r>
      <w:r w:rsidR="004E7F62">
        <w:rPr>
          <w:rFonts w:ascii="宋体" w:hAnsi="宋体" w:hint="eastAsia"/>
          <w:sz w:val="24"/>
          <w:u w:val="single"/>
        </w:rPr>
        <w:t xml:space="preserve"> </w:t>
      </w:r>
      <w:r w:rsidR="007736BA">
        <w:rPr>
          <w:rFonts w:ascii="宋体" w:hAnsi="宋体" w:hint="eastAsia"/>
          <w:sz w:val="24"/>
          <w:u w:val="single"/>
        </w:rPr>
        <w:t xml:space="preserve">陈朝琳 </w:t>
      </w:r>
      <w:r w:rsidRPr="00A33074">
        <w:rPr>
          <w:rFonts w:ascii="宋体" w:hAnsi="宋体" w:hint="eastAsia"/>
          <w:sz w:val="24"/>
        </w:rPr>
        <w:t>为</w:t>
      </w:r>
      <w:r w:rsidRPr="000D5724">
        <w:rPr>
          <w:rFonts w:ascii="宋体" w:hAnsi="宋体" w:hint="eastAsia"/>
          <w:sz w:val="24"/>
        </w:rPr>
        <w:t>江苏中利集团股份有限公司</w:t>
      </w:r>
      <w:r w:rsidR="000E19DF">
        <w:rPr>
          <w:rFonts w:ascii="宋体" w:hAnsi="宋体" w:hint="eastAsia"/>
          <w:sz w:val="24"/>
        </w:rPr>
        <w:t>第七</w:t>
      </w:r>
      <w:r w:rsidRPr="00A33074">
        <w:rPr>
          <w:rFonts w:ascii="宋体" w:hAnsi="宋体" w:hint="eastAsia"/>
          <w:sz w:val="24"/>
        </w:rPr>
        <w:t>届董事会独立董事候选人发表公开声明。</w:t>
      </w:r>
      <w:r w:rsidR="000E19DF" w:rsidRPr="000E19DF">
        <w:rPr>
          <w:rFonts w:ascii="宋体" w:hAnsi="宋体" w:hint="eastAsia"/>
          <w:sz w:val="24"/>
        </w:rPr>
        <w:t>被提名人已书面同意作为</w:t>
      </w:r>
      <w:r w:rsidR="000E19DF" w:rsidRPr="000D5724">
        <w:rPr>
          <w:rFonts w:ascii="宋体" w:hAnsi="宋体" w:hint="eastAsia"/>
          <w:sz w:val="24"/>
        </w:rPr>
        <w:t>江苏中利集团股份有限公司</w:t>
      </w:r>
      <w:r w:rsidR="000E19DF" w:rsidRPr="000E19DF">
        <w:rPr>
          <w:rFonts w:ascii="宋体" w:hAnsi="宋体" w:hint="eastAsia"/>
          <w:sz w:val="24"/>
        </w:rPr>
        <w:t>第</w:t>
      </w:r>
      <w:r w:rsidR="000E19DF">
        <w:rPr>
          <w:rFonts w:ascii="宋体" w:hAnsi="宋体" w:hint="eastAsia"/>
          <w:sz w:val="24"/>
        </w:rPr>
        <w:t>七</w:t>
      </w:r>
      <w:r w:rsidR="000E19DF" w:rsidRPr="000E19DF">
        <w:rPr>
          <w:rFonts w:ascii="宋体" w:hAnsi="宋体" w:hint="eastAsia"/>
          <w:sz w:val="24"/>
        </w:rPr>
        <w:t>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rsidR="00DB088B" w:rsidRPr="00A33074" w:rsidRDefault="00DB088B" w:rsidP="00DB088B">
      <w:pPr>
        <w:spacing w:after="120" w:line="360" w:lineRule="auto"/>
        <w:ind w:firstLineChars="200" w:firstLine="480"/>
        <w:rPr>
          <w:rFonts w:ascii="宋体" w:hAnsi="宋体"/>
          <w:sz w:val="24"/>
        </w:rPr>
      </w:pPr>
      <w:r w:rsidRPr="00A33074">
        <w:rPr>
          <w:rFonts w:ascii="宋体" w:hAnsi="宋体" w:hint="eastAsia"/>
          <w:sz w:val="24"/>
        </w:rPr>
        <w:t>一、</w:t>
      </w:r>
      <w:r w:rsidR="000E19DF" w:rsidRPr="000E19DF">
        <w:rPr>
          <w:rFonts w:ascii="宋体" w:hAnsi="宋体" w:hint="eastAsia"/>
          <w:sz w:val="24"/>
        </w:rPr>
        <w:t>被提名人已经通过</w:t>
      </w:r>
      <w:r w:rsidR="000E19DF" w:rsidRPr="000D5724">
        <w:rPr>
          <w:rFonts w:ascii="宋体" w:hAnsi="宋体" w:hint="eastAsia"/>
          <w:sz w:val="24"/>
        </w:rPr>
        <w:t>江苏中利集团股份有限公司</w:t>
      </w:r>
      <w:r w:rsidR="000E19DF" w:rsidRPr="000E19DF">
        <w:rPr>
          <w:rFonts w:ascii="宋体" w:hAnsi="宋体" w:hint="eastAsia"/>
          <w:sz w:val="24"/>
        </w:rPr>
        <w:t>第</w:t>
      </w:r>
      <w:r w:rsidR="000E19DF">
        <w:rPr>
          <w:rFonts w:ascii="宋体" w:hAnsi="宋体" w:hint="eastAsia"/>
          <w:sz w:val="24"/>
        </w:rPr>
        <w:t>六</w:t>
      </w:r>
      <w:r w:rsidR="004A3FCD">
        <w:rPr>
          <w:rFonts w:ascii="宋体" w:hAnsi="宋体" w:hint="eastAsia"/>
          <w:sz w:val="24"/>
        </w:rPr>
        <w:t>届董事会提名委员会</w:t>
      </w:r>
      <w:r w:rsidR="000E19DF" w:rsidRPr="000E19DF">
        <w:rPr>
          <w:rFonts w:ascii="宋体" w:hAnsi="宋体" w:hint="eastAsia"/>
          <w:sz w:val="24"/>
        </w:rPr>
        <w:t>资格审查，提名人与被提名人不存在利害关系或者其他可能影响独立履职情形的密切关系。</w:t>
      </w:r>
    </w:p>
    <w:p w:rsidR="00DB088B" w:rsidRDefault="006D1700" w:rsidP="000E19DF">
      <w:pPr>
        <w:snapToGrid w:val="0"/>
        <w:spacing w:after="120" w:line="360" w:lineRule="auto"/>
        <w:ind w:firstLineChars="200" w:firstLine="480"/>
        <w:rPr>
          <w:rFonts w:ascii="宋体" w:hAnsi="宋体"/>
          <w:sz w:val="24"/>
          <w:szCs w:val="20"/>
        </w:rPr>
      </w:pPr>
      <w:r>
        <w:rPr>
          <w:rFonts w:ascii="Segoe UI Symbol" w:hAnsi="Segoe UI Symbol" w:cs="Segoe UI Symbol"/>
          <w:sz w:val="24"/>
          <w:szCs w:val="20"/>
        </w:rPr>
        <w:t>☑</w:t>
      </w:r>
      <w:r w:rsidR="00DB088B">
        <w:rPr>
          <w:rFonts w:ascii="宋体" w:hAnsi="宋体" w:hint="eastAsia"/>
          <w:sz w:val="24"/>
          <w:szCs w:val="20"/>
        </w:rPr>
        <w:t xml:space="preserve">是  </w:t>
      </w:r>
      <w:r w:rsidR="00DB088B">
        <w:rPr>
          <w:rFonts w:ascii="宋体" w:hAnsi="宋体" w:hint="eastAsia"/>
          <w:sz w:val="24"/>
          <w:szCs w:val="20"/>
        </w:rPr>
        <w:tab/>
        <w:t xml:space="preserve">□否    </w:t>
      </w:r>
    </w:p>
    <w:p w:rsidR="00DB088B" w:rsidRDefault="00DB088B" w:rsidP="000E19DF">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DB088B" w:rsidRPr="00A33074" w:rsidRDefault="00DB088B" w:rsidP="00DB088B">
      <w:pPr>
        <w:spacing w:after="120" w:line="360" w:lineRule="auto"/>
        <w:ind w:firstLineChars="200" w:firstLine="480"/>
        <w:rPr>
          <w:rFonts w:ascii="宋体" w:hAnsi="宋体"/>
          <w:sz w:val="24"/>
        </w:rPr>
      </w:pPr>
      <w:r w:rsidRPr="00A33074">
        <w:rPr>
          <w:rFonts w:ascii="宋体" w:hAnsi="宋体" w:hint="eastAsia"/>
          <w:sz w:val="24"/>
        </w:rPr>
        <w:t>二、</w:t>
      </w:r>
      <w:r w:rsidR="000E19DF" w:rsidRPr="000E19DF">
        <w:rPr>
          <w:rFonts w:ascii="宋体" w:hAnsi="宋体" w:hint="eastAsia"/>
          <w:sz w:val="24"/>
        </w:rPr>
        <w:t>被提名人不存在《中华人民共和国公司法》第一百四十六条等规定不得担任公司董事的情形。</w:t>
      </w:r>
    </w:p>
    <w:p w:rsidR="000E19DF" w:rsidRDefault="006D1700" w:rsidP="000E19DF">
      <w:pPr>
        <w:snapToGrid w:val="0"/>
        <w:spacing w:after="120" w:line="360" w:lineRule="auto"/>
        <w:ind w:firstLineChars="200" w:firstLine="480"/>
        <w:rPr>
          <w:rFonts w:ascii="宋体" w:hAnsi="宋体"/>
          <w:sz w:val="24"/>
          <w:szCs w:val="20"/>
        </w:rPr>
      </w:pPr>
      <w:r>
        <w:rPr>
          <w:rFonts w:ascii="Segoe UI Symbol" w:hAnsi="Segoe UI Symbol" w:cs="Segoe UI Symbol"/>
          <w:sz w:val="24"/>
          <w:szCs w:val="20"/>
        </w:rPr>
        <w:t>☑</w:t>
      </w:r>
      <w:r w:rsidR="000E19DF">
        <w:rPr>
          <w:rFonts w:ascii="宋体" w:hAnsi="宋体" w:hint="eastAsia"/>
          <w:sz w:val="24"/>
          <w:szCs w:val="20"/>
        </w:rPr>
        <w:t xml:space="preserve">是  </w:t>
      </w:r>
      <w:r w:rsidR="000E19DF">
        <w:rPr>
          <w:rFonts w:ascii="宋体" w:hAnsi="宋体" w:hint="eastAsia"/>
          <w:sz w:val="24"/>
          <w:szCs w:val="20"/>
        </w:rPr>
        <w:tab/>
        <w:t xml:space="preserve">□否    </w:t>
      </w:r>
    </w:p>
    <w:p w:rsidR="000E19DF" w:rsidRDefault="000E19DF" w:rsidP="000E19DF">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DB088B" w:rsidRPr="00A33074" w:rsidRDefault="00DB088B" w:rsidP="00DB088B">
      <w:pPr>
        <w:spacing w:after="120" w:line="360" w:lineRule="auto"/>
        <w:ind w:firstLineChars="200" w:firstLine="480"/>
        <w:rPr>
          <w:rFonts w:ascii="宋体" w:hAnsi="宋体"/>
          <w:sz w:val="24"/>
        </w:rPr>
      </w:pPr>
      <w:r w:rsidRPr="00A33074">
        <w:rPr>
          <w:rFonts w:ascii="宋体" w:hAnsi="宋体" w:hint="eastAsia"/>
          <w:sz w:val="24"/>
        </w:rPr>
        <w:t>三、</w:t>
      </w:r>
      <w:r w:rsidR="000E19DF" w:rsidRPr="000E19DF">
        <w:rPr>
          <w:rFonts w:ascii="宋体" w:hAnsi="宋体" w:hint="eastAsia"/>
          <w:sz w:val="24"/>
        </w:rPr>
        <w:t>被提名人符合中国证监会《上市公司独立董事管理办法》和深圳证券交易所业务规则规定的独立董事任职资格和条件。</w:t>
      </w:r>
    </w:p>
    <w:p w:rsidR="000E19DF" w:rsidRDefault="006D1700" w:rsidP="000E19DF">
      <w:pPr>
        <w:snapToGrid w:val="0"/>
        <w:spacing w:after="120" w:line="360" w:lineRule="auto"/>
        <w:ind w:firstLineChars="200" w:firstLine="480"/>
        <w:rPr>
          <w:rFonts w:ascii="宋体" w:hAnsi="宋体"/>
          <w:sz w:val="24"/>
          <w:szCs w:val="20"/>
        </w:rPr>
      </w:pPr>
      <w:r>
        <w:rPr>
          <w:rFonts w:ascii="Segoe UI Symbol" w:hAnsi="Segoe UI Symbol" w:cs="Segoe UI Symbol"/>
          <w:sz w:val="24"/>
          <w:szCs w:val="20"/>
        </w:rPr>
        <w:t>☑</w:t>
      </w:r>
      <w:r w:rsidR="000E19DF">
        <w:rPr>
          <w:rFonts w:ascii="宋体" w:hAnsi="宋体" w:hint="eastAsia"/>
          <w:sz w:val="24"/>
          <w:szCs w:val="20"/>
        </w:rPr>
        <w:t xml:space="preserve">是  </w:t>
      </w:r>
      <w:r w:rsidR="000E19DF">
        <w:rPr>
          <w:rFonts w:ascii="宋体" w:hAnsi="宋体" w:hint="eastAsia"/>
          <w:sz w:val="24"/>
          <w:szCs w:val="20"/>
        </w:rPr>
        <w:tab/>
        <w:t xml:space="preserve">□否    </w:t>
      </w:r>
    </w:p>
    <w:p w:rsidR="000E19DF" w:rsidRDefault="000E19DF" w:rsidP="000E19DF">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四、被提名人符合公司章程规定的独立董事任职条件。</w:t>
      </w:r>
    </w:p>
    <w:p w:rsidR="000E19DF"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lastRenderedPageBreak/>
        <w:t>☑</w:t>
      </w:r>
      <w:r w:rsidR="000E19DF">
        <w:rPr>
          <w:rFonts w:ascii="宋体" w:hAnsi="宋体" w:hint="eastAsia"/>
          <w:sz w:val="24"/>
          <w:szCs w:val="20"/>
        </w:rPr>
        <w:t xml:space="preserve">是  </w:t>
      </w:r>
      <w:r w:rsidR="000E19DF">
        <w:rPr>
          <w:rFonts w:ascii="宋体" w:hAnsi="宋体" w:hint="eastAsia"/>
          <w:sz w:val="24"/>
          <w:szCs w:val="20"/>
        </w:rPr>
        <w:tab/>
        <w:t xml:space="preserve">□否    </w:t>
      </w:r>
    </w:p>
    <w:p w:rsidR="000E19DF" w:rsidRDefault="000E19DF" w:rsidP="000E19DF">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五、被提名人已经参加培训并取得证券交易所认可的相关培训证明材料（如有）。</w:t>
      </w:r>
    </w:p>
    <w:p w:rsidR="005F560E" w:rsidRDefault="005F560E" w:rsidP="005F560E">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Pr>
          <w:rFonts w:ascii="宋体" w:hAnsi="宋体" w:hint="eastAsia"/>
          <w:sz w:val="24"/>
          <w:szCs w:val="20"/>
        </w:rPr>
        <w:t xml:space="preserve">是  </w:t>
      </w:r>
      <w:r>
        <w:rPr>
          <w:rFonts w:ascii="宋体" w:hAnsi="宋体" w:hint="eastAsia"/>
          <w:sz w:val="24"/>
          <w:szCs w:val="20"/>
        </w:rPr>
        <w:tab/>
        <w:t xml:space="preserve">□否    </w:t>
      </w:r>
    </w:p>
    <w:p w:rsidR="005F560E" w:rsidRDefault="005F560E" w:rsidP="005F560E">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六、被提名人担任独立董事不会违反《中华人民共和国公务员法》的相关规定。</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七、被提名人担任独立董事不会违反中共中央纪委《关于规范中管干部辞去公职或者退（离）休后担任上市公司、基金管理公司独立董事、独立监事的通知》的相关规定。</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八、被提名人担任独立董事不会违反中共中央组织部《关于进一步规范党政领导干部在企业兼职（任职）问题的意见》的相关规定。</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 xml:space="preserve">九、被提名人担任独立董事不会违反中共中央纪委、教育部、监察部《关于加强高等学校反腐倡廉建设的意见》的相关规定。 </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十、被提名人担任独立董事不会违反中国人民银行《股份制商业银行独立董事和外部监事制度指引》的相关规定。</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lastRenderedPageBreak/>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十一、被提名人担任独立董事不会违反中国证监会《证券基金经营机构董事、监事、高级管理人员及从业人员监督管理办法》的相关规定。</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十二、被提名人担任独立董事不会违反《银行业金融机构董事（理事）和高级管理人员任职资格管理办法》的相关规定。</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 xml:space="preserve">十三、被提名人担任独立董事不会违反《保险公司董事、监事和高级管理人员任职资格管理规定》《保险机构独立董事管理办法》的相关规定。 </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十四、被提名人担任独立董事不会违反其他法律、行政法规、部门规章、规范性文件和深圳证券交易所业务规则等对于独立董事任职资格的相关规定。</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五、被提名人具备上市公司运作相关的基本知识，熟悉相关法律、行政法规、部门规章、规范性文件及深圳证券交易所业务规则，具有五年以上法律、经济、管理、会计、财务或者其他履行独立董事职责所必需的工作经验。</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十六、以会计专业人士被提名的，被提名人至少具备注册会计师资格，或具有会计、审计或者财务管理专业的高级职称、副教授或以上职称、博士学位，或</w:t>
      </w:r>
      <w:r w:rsidRPr="000E19DF">
        <w:rPr>
          <w:rFonts w:ascii="宋体" w:hAnsi="宋体" w:hint="eastAsia"/>
          <w:sz w:val="24"/>
        </w:rPr>
        <w:lastRenderedPageBreak/>
        <w:t>具有经济管理方面高级职称且在会计、审计或者财务管理等专业岗位有5年以上全职工作经验。</w:t>
      </w:r>
    </w:p>
    <w:p w:rsidR="00AB7523" w:rsidRDefault="00A0349D"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□否</w:t>
      </w:r>
      <w:r w:rsidR="00827C25">
        <w:rPr>
          <w:rFonts w:ascii="宋体" w:hAnsi="宋体" w:hint="eastAsia"/>
          <w:sz w:val="24"/>
          <w:szCs w:val="20"/>
        </w:rPr>
        <w:t xml:space="preserve">   </w:t>
      </w:r>
      <w:r>
        <w:rPr>
          <w:rFonts w:ascii="宋体" w:hAnsi="宋体" w:hint="eastAsia"/>
          <w:sz w:val="24"/>
          <w:szCs w:val="20"/>
        </w:rPr>
        <w:t>□</w:t>
      </w:r>
      <w:r w:rsidR="00827C25" w:rsidRPr="00827C25">
        <w:rPr>
          <w:rFonts w:ascii="宋体" w:hAnsi="宋体" w:hint="eastAsia"/>
          <w:sz w:val="24"/>
          <w:szCs w:val="20"/>
        </w:rPr>
        <w:t xml:space="preserve"> 不适用</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十七、被提名人及其直系亲属、主要社会关系均不在公司及其附属企业任职。</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十八、被提名人及其直系亲属不是直接或间接持有公司已发行股份1%以上的股东，也不是上市公司前十名股东中自然人股东。</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十九、被提名人及其直系亲属不在直接或间接持有公司已发行股份5%以上的股东任职，也不在上市公司前五名股东任职。</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二十、被提名人及其直系亲属不在公司控股股东、实际控制人的附属企业任职。</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一、被提名人不是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lastRenderedPageBreak/>
        <w:t>二十二、被提名人与上市公司及其控股股东、实际控制人或者其各自的附属企业不存在重大业务往来，也不在有重大业务往来的单位及其控股股东、实际控制人任职。</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二十三、被提名人在最近十二个月内不具有第十七项至第二十二项所列任一种情形。</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二十四、被提名人不是被中国证监会采取证券市场禁入措施，且期限尚未届满的人员。</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二十五、被提名人不是被证券交易场所公开认定不适合担任上市公司董事、监事和高级管理人员，且期限尚未届满的人员。</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二十六、被提名人不是最近三十六个月内因证券期货犯罪，受到司法机关刑事处罚或者中国证监会行政处罚的人员。</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二十七、被提名人不是因涉嫌证券期货违法犯罪，被中国证监会立案调查或者被司法机关立案侦查，尚未有明确结论意见的人员。</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lastRenderedPageBreak/>
        <w:t>二十八、被提名人最近三十六个月未受到证券交易所公开谴责或三次以上通报批评。</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二十九、被提名人不存在重大失信等不良记录。</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三十、被提名人不是过往任职独立董事期间因连续两次未能亲自出席也不委托其他董事出席董事会会议被董事会提请股东大会予以解除职务，未满十二个月的人员。</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三十一、包括本次提名的公司在内，被提名人担任独立董事的境内上市公司数量不超过三家。</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0E19DF" w:rsidRDefault="000E19DF" w:rsidP="000E19DF">
      <w:pPr>
        <w:spacing w:line="360" w:lineRule="auto"/>
        <w:ind w:firstLineChars="200" w:firstLine="480"/>
        <w:rPr>
          <w:rFonts w:ascii="宋体" w:hAnsi="宋体"/>
          <w:sz w:val="24"/>
        </w:rPr>
      </w:pPr>
      <w:r w:rsidRPr="000E19DF">
        <w:rPr>
          <w:rFonts w:ascii="宋体" w:hAnsi="宋体" w:hint="eastAsia"/>
          <w:sz w:val="24"/>
        </w:rPr>
        <w:t>三十二、被提名人在公司连续担任独立董事未超过六年。</w:t>
      </w:r>
    </w:p>
    <w:p w:rsidR="00AB7523" w:rsidRDefault="006D1700" w:rsidP="00AB7523">
      <w:pPr>
        <w:snapToGrid w:val="0"/>
        <w:spacing w:before="120" w:after="120" w:line="360" w:lineRule="auto"/>
        <w:ind w:firstLineChars="200" w:firstLine="480"/>
        <w:rPr>
          <w:rFonts w:ascii="宋体" w:hAnsi="宋体"/>
          <w:sz w:val="24"/>
          <w:szCs w:val="20"/>
        </w:rPr>
      </w:pPr>
      <w:r>
        <w:rPr>
          <w:rFonts w:ascii="Segoe UI Symbol" w:hAnsi="Segoe UI Symbol" w:cs="Segoe UI Symbol"/>
          <w:sz w:val="24"/>
          <w:szCs w:val="20"/>
        </w:rPr>
        <w:t>☑</w:t>
      </w:r>
      <w:r w:rsidR="00AB7523">
        <w:rPr>
          <w:rFonts w:ascii="宋体" w:hAnsi="宋体" w:hint="eastAsia"/>
          <w:sz w:val="24"/>
          <w:szCs w:val="20"/>
        </w:rPr>
        <w:t xml:space="preserve">是  </w:t>
      </w:r>
      <w:r w:rsidR="00AB7523">
        <w:rPr>
          <w:rFonts w:ascii="宋体" w:hAnsi="宋体" w:hint="eastAsia"/>
          <w:sz w:val="24"/>
          <w:szCs w:val="20"/>
        </w:rPr>
        <w:tab/>
        <w:t xml:space="preserve">□否    </w:t>
      </w:r>
    </w:p>
    <w:p w:rsidR="00AB7523" w:rsidRDefault="00AB7523" w:rsidP="00AB7523">
      <w:pPr>
        <w:snapToGrid w:val="0"/>
        <w:spacing w:after="120" w:line="360" w:lineRule="auto"/>
        <w:ind w:firstLineChars="200" w:firstLine="480"/>
        <w:rPr>
          <w:rFonts w:ascii="宋体" w:hAnsi="宋体"/>
          <w:sz w:val="24"/>
          <w:szCs w:val="20"/>
        </w:rPr>
      </w:pPr>
      <w:r>
        <w:rPr>
          <w:rFonts w:ascii="宋体" w:hAnsi="宋体" w:hint="eastAsia"/>
          <w:sz w:val="24"/>
          <w:szCs w:val="20"/>
        </w:rPr>
        <w:t>如否，请详细说明：______________________________</w:t>
      </w:r>
    </w:p>
    <w:p w:rsidR="000E19DF" w:rsidRPr="00AB7523" w:rsidRDefault="000E19DF" w:rsidP="000E19DF">
      <w:pPr>
        <w:spacing w:line="360" w:lineRule="auto"/>
        <w:ind w:firstLineChars="200" w:firstLine="480"/>
        <w:rPr>
          <w:rFonts w:ascii="宋体" w:hAnsi="宋体"/>
          <w:sz w:val="24"/>
        </w:rPr>
      </w:pPr>
    </w:p>
    <w:p w:rsidR="00AB7523" w:rsidRPr="00AB7523" w:rsidRDefault="00AB7523" w:rsidP="00AB7523">
      <w:pPr>
        <w:spacing w:line="360" w:lineRule="auto"/>
        <w:ind w:firstLineChars="200" w:firstLine="480"/>
        <w:rPr>
          <w:rFonts w:ascii="宋体" w:hAnsi="宋体"/>
          <w:sz w:val="24"/>
          <w:szCs w:val="20"/>
        </w:rPr>
      </w:pPr>
      <w:r w:rsidRPr="00AB7523">
        <w:rPr>
          <w:rFonts w:ascii="宋体" w:hAnsi="宋体" w:hint="eastAsia"/>
          <w:sz w:val="24"/>
          <w:szCs w:val="20"/>
        </w:rPr>
        <w:t>提名人郑重承诺：</w:t>
      </w:r>
    </w:p>
    <w:p w:rsidR="00AB7523" w:rsidRPr="00AB7523" w:rsidRDefault="00AB7523" w:rsidP="00AB7523">
      <w:pPr>
        <w:spacing w:line="360" w:lineRule="auto"/>
        <w:ind w:firstLineChars="200" w:firstLine="480"/>
        <w:rPr>
          <w:rFonts w:ascii="宋体" w:hAnsi="宋体"/>
          <w:sz w:val="24"/>
          <w:szCs w:val="20"/>
        </w:rPr>
      </w:pPr>
      <w:r w:rsidRPr="00AB7523">
        <w:rPr>
          <w:rFonts w:ascii="宋体" w:hAnsi="宋体" w:hint="eastAsia"/>
          <w:sz w:val="24"/>
          <w:szCs w:val="20"/>
        </w:rPr>
        <w:t>一、本提名人保证上述声明真实、准确、完整，没有虚假记载、误导性陈述或重大遗漏；否则，本提名人愿意承担由此引起的法律责任和接受深圳证券交易所的自律监管措施或纪律处分。</w:t>
      </w:r>
    </w:p>
    <w:p w:rsidR="00AB7523" w:rsidRPr="00AB7523" w:rsidRDefault="00AB7523" w:rsidP="00AB7523">
      <w:pPr>
        <w:spacing w:line="360" w:lineRule="auto"/>
        <w:ind w:firstLineChars="200" w:firstLine="480"/>
        <w:rPr>
          <w:rFonts w:ascii="宋体" w:hAnsi="宋体"/>
          <w:sz w:val="24"/>
          <w:szCs w:val="20"/>
        </w:rPr>
      </w:pPr>
      <w:r w:rsidRPr="00AB7523">
        <w:rPr>
          <w:rFonts w:ascii="宋体" w:hAnsi="宋体" w:hint="eastAsia"/>
          <w:sz w:val="24"/>
          <w:szCs w:val="20"/>
        </w:rPr>
        <w:t>二、本提名人授权公司董事会秘书将本声明的内容通过深圳证券交易所业务</w:t>
      </w:r>
      <w:r w:rsidRPr="00AB7523">
        <w:rPr>
          <w:rFonts w:ascii="宋体" w:hAnsi="宋体" w:hint="eastAsia"/>
          <w:sz w:val="24"/>
          <w:szCs w:val="20"/>
        </w:rPr>
        <w:lastRenderedPageBreak/>
        <w:t>专区录入、报送给深圳证券交易所或对外公告，董事会秘书的上述行为视同为本提名人行为，由本提名人承担相应的法律责任。</w:t>
      </w:r>
    </w:p>
    <w:p w:rsidR="00DB088B" w:rsidRPr="00A33074" w:rsidRDefault="00AB7523" w:rsidP="00AB7523">
      <w:pPr>
        <w:spacing w:line="360" w:lineRule="auto"/>
        <w:ind w:firstLineChars="200" w:firstLine="480"/>
        <w:rPr>
          <w:rFonts w:ascii="宋体" w:hAnsi="宋体"/>
          <w:sz w:val="24"/>
        </w:rPr>
      </w:pPr>
      <w:r w:rsidRPr="00AB7523">
        <w:rPr>
          <w:rFonts w:ascii="宋体" w:hAnsi="宋体" w:hint="eastAsia"/>
          <w:sz w:val="24"/>
          <w:szCs w:val="20"/>
        </w:rPr>
        <w:t>三、被提名人担任独立董事期间，如出现不符合独立性要求及独立董事任职资格情形的，本提名人将及时向公司董事会报告并督促被提名人立即辞去独立董事职务。</w:t>
      </w:r>
    </w:p>
    <w:p w:rsidR="00DB088B" w:rsidRDefault="00DB088B" w:rsidP="00DB088B">
      <w:pPr>
        <w:snapToGrid w:val="0"/>
        <w:spacing w:after="120" w:line="360" w:lineRule="auto"/>
        <w:ind w:leftChars="71" w:left="149" w:firstLineChars="200" w:firstLine="480"/>
        <w:jc w:val="right"/>
        <w:rPr>
          <w:rFonts w:ascii="宋体" w:hAnsi="宋体"/>
          <w:sz w:val="24"/>
          <w:szCs w:val="20"/>
        </w:rPr>
      </w:pPr>
    </w:p>
    <w:p w:rsidR="00DB088B" w:rsidRPr="00AB7523" w:rsidRDefault="00DB088B" w:rsidP="00DE41B2">
      <w:pPr>
        <w:snapToGrid w:val="0"/>
        <w:spacing w:after="120" w:line="360" w:lineRule="auto"/>
        <w:ind w:firstLineChars="1900" w:firstLine="4560"/>
        <w:rPr>
          <w:rFonts w:ascii="宋体" w:hAnsi="宋体"/>
          <w:sz w:val="24"/>
          <w:szCs w:val="20"/>
        </w:rPr>
      </w:pPr>
      <w:r>
        <w:rPr>
          <w:rFonts w:ascii="宋体" w:hAnsi="宋体" w:hint="eastAsia"/>
          <w:sz w:val="24"/>
          <w:szCs w:val="20"/>
        </w:rPr>
        <w:t>提名人</w:t>
      </w:r>
      <w:r w:rsidR="00AB7523">
        <w:rPr>
          <w:rFonts w:ascii="宋体" w:hAnsi="宋体" w:hint="eastAsia"/>
          <w:sz w:val="24"/>
          <w:szCs w:val="20"/>
        </w:rPr>
        <w:t>：</w:t>
      </w:r>
      <w:r w:rsidR="00DE41B2" w:rsidRPr="00DE41B2">
        <w:rPr>
          <w:rFonts w:ascii="宋体" w:hAnsi="宋体" w:hint="eastAsia"/>
          <w:sz w:val="24"/>
          <w:szCs w:val="20"/>
        </w:rPr>
        <w:t>常熟光晟新能源有限公司</w:t>
      </w:r>
    </w:p>
    <w:p w:rsidR="00DB088B" w:rsidRPr="003D63A7" w:rsidRDefault="00F462AC" w:rsidP="00AB7523">
      <w:pPr>
        <w:snapToGrid w:val="0"/>
        <w:spacing w:after="120" w:line="360" w:lineRule="auto"/>
        <w:ind w:leftChars="71" w:left="149" w:right="720" w:firstLineChars="200" w:firstLine="480"/>
        <w:jc w:val="right"/>
        <w:rPr>
          <w:rFonts w:ascii="宋体" w:hAnsi="宋体"/>
          <w:sz w:val="24"/>
          <w:szCs w:val="20"/>
        </w:rPr>
      </w:pPr>
      <w:r>
        <w:rPr>
          <w:rFonts w:ascii="宋体" w:hAnsi="宋体" w:hint="eastAsia"/>
          <w:sz w:val="24"/>
          <w:szCs w:val="20"/>
        </w:rPr>
        <w:t>2</w:t>
      </w:r>
      <w:r>
        <w:rPr>
          <w:rFonts w:ascii="宋体" w:hAnsi="宋体"/>
          <w:sz w:val="24"/>
          <w:szCs w:val="20"/>
        </w:rPr>
        <w:t>025</w:t>
      </w:r>
      <w:r w:rsidR="00DB088B">
        <w:rPr>
          <w:rFonts w:ascii="宋体" w:hAnsi="宋体" w:hint="eastAsia"/>
          <w:sz w:val="24"/>
          <w:szCs w:val="20"/>
        </w:rPr>
        <w:t>年</w:t>
      </w:r>
      <w:r>
        <w:rPr>
          <w:rFonts w:ascii="宋体" w:hAnsi="宋体"/>
          <w:sz w:val="24"/>
          <w:szCs w:val="20"/>
        </w:rPr>
        <w:t>1</w:t>
      </w:r>
      <w:r w:rsidR="00DB088B">
        <w:rPr>
          <w:rFonts w:ascii="宋体" w:hAnsi="宋体" w:hint="eastAsia"/>
          <w:sz w:val="24"/>
          <w:szCs w:val="20"/>
        </w:rPr>
        <w:t>月</w:t>
      </w:r>
      <w:r>
        <w:rPr>
          <w:rFonts w:ascii="宋体" w:hAnsi="宋体"/>
          <w:sz w:val="24"/>
          <w:szCs w:val="20"/>
        </w:rPr>
        <w:t>24</w:t>
      </w:r>
      <w:r w:rsidR="00DB088B">
        <w:rPr>
          <w:rFonts w:ascii="宋体" w:hAnsi="宋体" w:hint="eastAsia"/>
          <w:sz w:val="24"/>
          <w:szCs w:val="20"/>
        </w:rPr>
        <w:t>日</w:t>
      </w:r>
    </w:p>
    <w:sectPr w:rsidR="00DB088B" w:rsidRPr="003D63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9D1" w:rsidRDefault="002049D1" w:rsidP="00365AAE">
      <w:r>
        <w:separator/>
      </w:r>
    </w:p>
  </w:endnote>
  <w:endnote w:type="continuationSeparator" w:id="0">
    <w:p w:rsidR="002049D1" w:rsidRDefault="002049D1"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17C2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17C2B">
              <w:rPr>
                <w:b/>
                <w:bCs/>
                <w:noProof/>
              </w:rPr>
              <w:t>7</w:t>
            </w:r>
            <w:r>
              <w:rPr>
                <w:b/>
                <w:bCs/>
                <w:sz w:val="24"/>
                <w:szCs w:val="24"/>
              </w:rPr>
              <w:fldChar w:fldCharType="end"/>
            </w:r>
          </w:p>
        </w:sdtContent>
      </w:sdt>
    </w:sdtContent>
  </w:sdt>
  <w:p w:rsidR="000D093A" w:rsidRDefault="000D093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9D1" w:rsidRDefault="002049D1" w:rsidP="00365AAE">
      <w:r>
        <w:separator/>
      </w:r>
    </w:p>
  </w:footnote>
  <w:footnote w:type="continuationSeparator" w:id="0">
    <w:p w:rsidR="002049D1" w:rsidRDefault="002049D1" w:rsidP="00365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0"/>
  </w:num>
  <w:num w:numId="7">
    <w:abstractNumId w:val="6"/>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229CB"/>
    <w:rsid w:val="000250AB"/>
    <w:rsid w:val="00033D76"/>
    <w:rsid w:val="00041843"/>
    <w:rsid w:val="000432B0"/>
    <w:rsid w:val="00043CD6"/>
    <w:rsid w:val="00046F19"/>
    <w:rsid w:val="00050D57"/>
    <w:rsid w:val="000515C2"/>
    <w:rsid w:val="00062659"/>
    <w:rsid w:val="000830FB"/>
    <w:rsid w:val="00083194"/>
    <w:rsid w:val="000870EE"/>
    <w:rsid w:val="00094CCB"/>
    <w:rsid w:val="000A54F9"/>
    <w:rsid w:val="000A5BC1"/>
    <w:rsid w:val="000A783D"/>
    <w:rsid w:val="000B0A8F"/>
    <w:rsid w:val="000B0F90"/>
    <w:rsid w:val="000B3F09"/>
    <w:rsid w:val="000B4EA0"/>
    <w:rsid w:val="000B5F0F"/>
    <w:rsid w:val="000B7639"/>
    <w:rsid w:val="000C2628"/>
    <w:rsid w:val="000C294D"/>
    <w:rsid w:val="000C78A7"/>
    <w:rsid w:val="000D093A"/>
    <w:rsid w:val="000D5724"/>
    <w:rsid w:val="000D63C8"/>
    <w:rsid w:val="000E070C"/>
    <w:rsid w:val="000E19DF"/>
    <w:rsid w:val="000E1BB7"/>
    <w:rsid w:val="000E3C80"/>
    <w:rsid w:val="000E7A0A"/>
    <w:rsid w:val="000E7B4E"/>
    <w:rsid w:val="000F1686"/>
    <w:rsid w:val="000F60AA"/>
    <w:rsid w:val="00102E93"/>
    <w:rsid w:val="00103B0F"/>
    <w:rsid w:val="0010454D"/>
    <w:rsid w:val="001051B2"/>
    <w:rsid w:val="00107813"/>
    <w:rsid w:val="00111B3B"/>
    <w:rsid w:val="00123252"/>
    <w:rsid w:val="00131250"/>
    <w:rsid w:val="001333E2"/>
    <w:rsid w:val="001374D3"/>
    <w:rsid w:val="00143DD5"/>
    <w:rsid w:val="001567FC"/>
    <w:rsid w:val="0016031C"/>
    <w:rsid w:val="0017044A"/>
    <w:rsid w:val="0017049B"/>
    <w:rsid w:val="0017715A"/>
    <w:rsid w:val="00177E01"/>
    <w:rsid w:val="00180456"/>
    <w:rsid w:val="001815BE"/>
    <w:rsid w:val="00187F26"/>
    <w:rsid w:val="001907FC"/>
    <w:rsid w:val="001975BA"/>
    <w:rsid w:val="001A042B"/>
    <w:rsid w:val="001A1A4D"/>
    <w:rsid w:val="001A5847"/>
    <w:rsid w:val="001A717C"/>
    <w:rsid w:val="001A7602"/>
    <w:rsid w:val="001B07C8"/>
    <w:rsid w:val="001B17D7"/>
    <w:rsid w:val="001D3541"/>
    <w:rsid w:val="001D6E0E"/>
    <w:rsid w:val="001D6FC5"/>
    <w:rsid w:val="001F3A44"/>
    <w:rsid w:val="002049D1"/>
    <w:rsid w:val="0020589D"/>
    <w:rsid w:val="00207A9E"/>
    <w:rsid w:val="00210D61"/>
    <w:rsid w:val="00211F0C"/>
    <w:rsid w:val="0021543F"/>
    <w:rsid w:val="00216D16"/>
    <w:rsid w:val="00220627"/>
    <w:rsid w:val="00223330"/>
    <w:rsid w:val="002253DA"/>
    <w:rsid w:val="00233725"/>
    <w:rsid w:val="00235551"/>
    <w:rsid w:val="002628EC"/>
    <w:rsid w:val="00263AA3"/>
    <w:rsid w:val="00265F49"/>
    <w:rsid w:val="00266CA8"/>
    <w:rsid w:val="002675C8"/>
    <w:rsid w:val="00267AE0"/>
    <w:rsid w:val="00286045"/>
    <w:rsid w:val="00287A4F"/>
    <w:rsid w:val="00291805"/>
    <w:rsid w:val="00293954"/>
    <w:rsid w:val="0029434A"/>
    <w:rsid w:val="00296343"/>
    <w:rsid w:val="002A374F"/>
    <w:rsid w:val="002A726F"/>
    <w:rsid w:val="002B1CBF"/>
    <w:rsid w:val="002B35D3"/>
    <w:rsid w:val="002C05AA"/>
    <w:rsid w:val="002C09E1"/>
    <w:rsid w:val="002C0D97"/>
    <w:rsid w:val="002C16D7"/>
    <w:rsid w:val="002C1B5E"/>
    <w:rsid w:val="002C23A4"/>
    <w:rsid w:val="002C3F23"/>
    <w:rsid w:val="002C69CB"/>
    <w:rsid w:val="002D49AE"/>
    <w:rsid w:val="002D6A76"/>
    <w:rsid w:val="002E2DD4"/>
    <w:rsid w:val="002F096B"/>
    <w:rsid w:val="002F6360"/>
    <w:rsid w:val="003036A5"/>
    <w:rsid w:val="0031077F"/>
    <w:rsid w:val="00311383"/>
    <w:rsid w:val="003120B0"/>
    <w:rsid w:val="00313451"/>
    <w:rsid w:val="0031417B"/>
    <w:rsid w:val="00317C2B"/>
    <w:rsid w:val="00320FAF"/>
    <w:rsid w:val="003264EB"/>
    <w:rsid w:val="00331F45"/>
    <w:rsid w:val="003328C8"/>
    <w:rsid w:val="003338F8"/>
    <w:rsid w:val="00333C15"/>
    <w:rsid w:val="00334D6E"/>
    <w:rsid w:val="00342D3B"/>
    <w:rsid w:val="00343936"/>
    <w:rsid w:val="003479CE"/>
    <w:rsid w:val="003612B2"/>
    <w:rsid w:val="00361D0A"/>
    <w:rsid w:val="00362EB3"/>
    <w:rsid w:val="00365AAE"/>
    <w:rsid w:val="003669F8"/>
    <w:rsid w:val="003717CB"/>
    <w:rsid w:val="00377DDC"/>
    <w:rsid w:val="00383A17"/>
    <w:rsid w:val="003863B3"/>
    <w:rsid w:val="003872DB"/>
    <w:rsid w:val="00393746"/>
    <w:rsid w:val="003965D3"/>
    <w:rsid w:val="003A3252"/>
    <w:rsid w:val="003A609D"/>
    <w:rsid w:val="003A63F5"/>
    <w:rsid w:val="003A7392"/>
    <w:rsid w:val="003B1946"/>
    <w:rsid w:val="003B200E"/>
    <w:rsid w:val="003B5DEB"/>
    <w:rsid w:val="003B694E"/>
    <w:rsid w:val="003C1E7F"/>
    <w:rsid w:val="003C50BC"/>
    <w:rsid w:val="003D2E93"/>
    <w:rsid w:val="003D3122"/>
    <w:rsid w:val="003E01C3"/>
    <w:rsid w:val="003E12C3"/>
    <w:rsid w:val="003E5D48"/>
    <w:rsid w:val="003F1CBC"/>
    <w:rsid w:val="003F20BA"/>
    <w:rsid w:val="003F2578"/>
    <w:rsid w:val="003F514C"/>
    <w:rsid w:val="003F6060"/>
    <w:rsid w:val="003F6606"/>
    <w:rsid w:val="003F7F57"/>
    <w:rsid w:val="00405004"/>
    <w:rsid w:val="00406CE2"/>
    <w:rsid w:val="004117E2"/>
    <w:rsid w:val="004146F9"/>
    <w:rsid w:val="00417791"/>
    <w:rsid w:val="00421674"/>
    <w:rsid w:val="00423E11"/>
    <w:rsid w:val="00425037"/>
    <w:rsid w:val="00433E2E"/>
    <w:rsid w:val="00452620"/>
    <w:rsid w:val="004532B7"/>
    <w:rsid w:val="00455E72"/>
    <w:rsid w:val="00461993"/>
    <w:rsid w:val="0046462E"/>
    <w:rsid w:val="004658F6"/>
    <w:rsid w:val="00465F50"/>
    <w:rsid w:val="00467DB6"/>
    <w:rsid w:val="00475000"/>
    <w:rsid w:val="0047792B"/>
    <w:rsid w:val="0048029E"/>
    <w:rsid w:val="004854F1"/>
    <w:rsid w:val="0049187F"/>
    <w:rsid w:val="004939F3"/>
    <w:rsid w:val="004945A9"/>
    <w:rsid w:val="00495D28"/>
    <w:rsid w:val="0049793B"/>
    <w:rsid w:val="004A2250"/>
    <w:rsid w:val="004A3FCD"/>
    <w:rsid w:val="004A4965"/>
    <w:rsid w:val="004B20FF"/>
    <w:rsid w:val="004B5AAC"/>
    <w:rsid w:val="004B5B71"/>
    <w:rsid w:val="004B5C64"/>
    <w:rsid w:val="004B792E"/>
    <w:rsid w:val="004C7109"/>
    <w:rsid w:val="004D5933"/>
    <w:rsid w:val="004D6D34"/>
    <w:rsid w:val="004E0C71"/>
    <w:rsid w:val="004E2052"/>
    <w:rsid w:val="004E788B"/>
    <w:rsid w:val="004E7F62"/>
    <w:rsid w:val="004F5C8A"/>
    <w:rsid w:val="004F7993"/>
    <w:rsid w:val="004F7E42"/>
    <w:rsid w:val="0050135F"/>
    <w:rsid w:val="00503413"/>
    <w:rsid w:val="00503B39"/>
    <w:rsid w:val="00503EEC"/>
    <w:rsid w:val="00504CAE"/>
    <w:rsid w:val="00521719"/>
    <w:rsid w:val="00524E90"/>
    <w:rsid w:val="00527F7D"/>
    <w:rsid w:val="00531DA8"/>
    <w:rsid w:val="00541F8A"/>
    <w:rsid w:val="0055390F"/>
    <w:rsid w:val="00554347"/>
    <w:rsid w:val="005558C2"/>
    <w:rsid w:val="00556D1E"/>
    <w:rsid w:val="00560430"/>
    <w:rsid w:val="0056304E"/>
    <w:rsid w:val="00563CB0"/>
    <w:rsid w:val="00573A22"/>
    <w:rsid w:val="00576526"/>
    <w:rsid w:val="005824BB"/>
    <w:rsid w:val="00583532"/>
    <w:rsid w:val="005856D8"/>
    <w:rsid w:val="00586BBC"/>
    <w:rsid w:val="00586C20"/>
    <w:rsid w:val="00587C53"/>
    <w:rsid w:val="005922DC"/>
    <w:rsid w:val="005933BD"/>
    <w:rsid w:val="005A028A"/>
    <w:rsid w:val="005A041F"/>
    <w:rsid w:val="005A1F32"/>
    <w:rsid w:val="005A21AA"/>
    <w:rsid w:val="005A2356"/>
    <w:rsid w:val="005A3806"/>
    <w:rsid w:val="005C0ECE"/>
    <w:rsid w:val="005C2693"/>
    <w:rsid w:val="005C3043"/>
    <w:rsid w:val="005C5878"/>
    <w:rsid w:val="005C6A4F"/>
    <w:rsid w:val="005C71C1"/>
    <w:rsid w:val="005D5267"/>
    <w:rsid w:val="005E0C1A"/>
    <w:rsid w:val="005E6044"/>
    <w:rsid w:val="005E79A8"/>
    <w:rsid w:val="005F1FA5"/>
    <w:rsid w:val="005F26EC"/>
    <w:rsid w:val="005F560E"/>
    <w:rsid w:val="005F5FCB"/>
    <w:rsid w:val="005F79D5"/>
    <w:rsid w:val="0060503F"/>
    <w:rsid w:val="00606F1A"/>
    <w:rsid w:val="00613102"/>
    <w:rsid w:val="0061664C"/>
    <w:rsid w:val="00620A52"/>
    <w:rsid w:val="0063103E"/>
    <w:rsid w:val="00631A1E"/>
    <w:rsid w:val="0063282F"/>
    <w:rsid w:val="00633034"/>
    <w:rsid w:val="006339A4"/>
    <w:rsid w:val="00634469"/>
    <w:rsid w:val="00637A88"/>
    <w:rsid w:val="00640373"/>
    <w:rsid w:val="00643B05"/>
    <w:rsid w:val="00644570"/>
    <w:rsid w:val="006451DF"/>
    <w:rsid w:val="00651304"/>
    <w:rsid w:val="00651E1E"/>
    <w:rsid w:val="006536FE"/>
    <w:rsid w:val="006571EA"/>
    <w:rsid w:val="00665FFF"/>
    <w:rsid w:val="006709F2"/>
    <w:rsid w:val="00672773"/>
    <w:rsid w:val="00672AF9"/>
    <w:rsid w:val="00690238"/>
    <w:rsid w:val="006902C5"/>
    <w:rsid w:val="006966DB"/>
    <w:rsid w:val="0069791A"/>
    <w:rsid w:val="006A16C3"/>
    <w:rsid w:val="006A1BB6"/>
    <w:rsid w:val="006A2333"/>
    <w:rsid w:val="006B032A"/>
    <w:rsid w:val="006B3235"/>
    <w:rsid w:val="006B5553"/>
    <w:rsid w:val="006B5C66"/>
    <w:rsid w:val="006B607D"/>
    <w:rsid w:val="006C151C"/>
    <w:rsid w:val="006C18FD"/>
    <w:rsid w:val="006C49AA"/>
    <w:rsid w:val="006C5B78"/>
    <w:rsid w:val="006D094F"/>
    <w:rsid w:val="006D0F89"/>
    <w:rsid w:val="006D1700"/>
    <w:rsid w:val="006D25B5"/>
    <w:rsid w:val="006E1EC6"/>
    <w:rsid w:val="006E4CEA"/>
    <w:rsid w:val="006F0D32"/>
    <w:rsid w:val="006F173C"/>
    <w:rsid w:val="006F217F"/>
    <w:rsid w:val="006F49DD"/>
    <w:rsid w:val="00700DB1"/>
    <w:rsid w:val="00702905"/>
    <w:rsid w:val="00704317"/>
    <w:rsid w:val="00704637"/>
    <w:rsid w:val="00713491"/>
    <w:rsid w:val="00716150"/>
    <w:rsid w:val="007200D3"/>
    <w:rsid w:val="00722D1B"/>
    <w:rsid w:val="007230F9"/>
    <w:rsid w:val="00725D28"/>
    <w:rsid w:val="0072630A"/>
    <w:rsid w:val="00726997"/>
    <w:rsid w:val="00741602"/>
    <w:rsid w:val="00750BE1"/>
    <w:rsid w:val="0075521A"/>
    <w:rsid w:val="0076630D"/>
    <w:rsid w:val="00766BB2"/>
    <w:rsid w:val="007736BA"/>
    <w:rsid w:val="00775448"/>
    <w:rsid w:val="00784784"/>
    <w:rsid w:val="00784E50"/>
    <w:rsid w:val="00785936"/>
    <w:rsid w:val="00786864"/>
    <w:rsid w:val="00787F52"/>
    <w:rsid w:val="00790360"/>
    <w:rsid w:val="00795EDF"/>
    <w:rsid w:val="007A0C10"/>
    <w:rsid w:val="007A4512"/>
    <w:rsid w:val="007B363F"/>
    <w:rsid w:val="007C35D6"/>
    <w:rsid w:val="007C372B"/>
    <w:rsid w:val="007C5AE7"/>
    <w:rsid w:val="007C5E5F"/>
    <w:rsid w:val="007C5E99"/>
    <w:rsid w:val="007D792E"/>
    <w:rsid w:val="007E6771"/>
    <w:rsid w:val="007E6D17"/>
    <w:rsid w:val="007F40E6"/>
    <w:rsid w:val="007F56DF"/>
    <w:rsid w:val="007F5D6B"/>
    <w:rsid w:val="008043E7"/>
    <w:rsid w:val="008153EC"/>
    <w:rsid w:val="00821965"/>
    <w:rsid w:val="00822AC4"/>
    <w:rsid w:val="008254F2"/>
    <w:rsid w:val="00827C25"/>
    <w:rsid w:val="008342AD"/>
    <w:rsid w:val="0083694D"/>
    <w:rsid w:val="00842152"/>
    <w:rsid w:val="00842494"/>
    <w:rsid w:val="00844B5E"/>
    <w:rsid w:val="008473B8"/>
    <w:rsid w:val="008501D8"/>
    <w:rsid w:val="00851FA7"/>
    <w:rsid w:val="00854881"/>
    <w:rsid w:val="00854E78"/>
    <w:rsid w:val="00861738"/>
    <w:rsid w:val="00862308"/>
    <w:rsid w:val="00865D7F"/>
    <w:rsid w:val="00871505"/>
    <w:rsid w:val="0087270A"/>
    <w:rsid w:val="0087428D"/>
    <w:rsid w:val="008754C9"/>
    <w:rsid w:val="00884FC2"/>
    <w:rsid w:val="008858DC"/>
    <w:rsid w:val="00890D86"/>
    <w:rsid w:val="008A30E5"/>
    <w:rsid w:val="008A79C5"/>
    <w:rsid w:val="008B36F4"/>
    <w:rsid w:val="008C0BC1"/>
    <w:rsid w:val="008C46E4"/>
    <w:rsid w:val="008C481C"/>
    <w:rsid w:val="008C5E4E"/>
    <w:rsid w:val="008C756F"/>
    <w:rsid w:val="008D0BFE"/>
    <w:rsid w:val="008D1D9F"/>
    <w:rsid w:val="008D278A"/>
    <w:rsid w:val="008D4382"/>
    <w:rsid w:val="008E2D16"/>
    <w:rsid w:val="008E3F8B"/>
    <w:rsid w:val="008F00D9"/>
    <w:rsid w:val="008F14C6"/>
    <w:rsid w:val="00901F50"/>
    <w:rsid w:val="00902319"/>
    <w:rsid w:val="00902644"/>
    <w:rsid w:val="00903D2B"/>
    <w:rsid w:val="009124B8"/>
    <w:rsid w:val="0091354E"/>
    <w:rsid w:val="00915875"/>
    <w:rsid w:val="009165A3"/>
    <w:rsid w:val="00932D42"/>
    <w:rsid w:val="00952504"/>
    <w:rsid w:val="009632AF"/>
    <w:rsid w:val="00963B44"/>
    <w:rsid w:val="00973A6D"/>
    <w:rsid w:val="00977E68"/>
    <w:rsid w:val="009846FE"/>
    <w:rsid w:val="00985CB4"/>
    <w:rsid w:val="00995FB1"/>
    <w:rsid w:val="00996FBD"/>
    <w:rsid w:val="009A2F26"/>
    <w:rsid w:val="009A7C19"/>
    <w:rsid w:val="009B1370"/>
    <w:rsid w:val="009C319E"/>
    <w:rsid w:val="009C3952"/>
    <w:rsid w:val="009C64A7"/>
    <w:rsid w:val="009D0C43"/>
    <w:rsid w:val="009D3440"/>
    <w:rsid w:val="009D52B6"/>
    <w:rsid w:val="009D7CB9"/>
    <w:rsid w:val="009E0E9E"/>
    <w:rsid w:val="009E56D2"/>
    <w:rsid w:val="009F5D3A"/>
    <w:rsid w:val="009F7C2C"/>
    <w:rsid w:val="009F7C3E"/>
    <w:rsid w:val="00A0349D"/>
    <w:rsid w:val="00A03A1E"/>
    <w:rsid w:val="00A12A8E"/>
    <w:rsid w:val="00A153F9"/>
    <w:rsid w:val="00A24BE8"/>
    <w:rsid w:val="00A26F28"/>
    <w:rsid w:val="00A349F1"/>
    <w:rsid w:val="00A41610"/>
    <w:rsid w:val="00A4796A"/>
    <w:rsid w:val="00A5096C"/>
    <w:rsid w:val="00A54BF0"/>
    <w:rsid w:val="00A55B49"/>
    <w:rsid w:val="00A60865"/>
    <w:rsid w:val="00A67636"/>
    <w:rsid w:val="00A67DC4"/>
    <w:rsid w:val="00A83D66"/>
    <w:rsid w:val="00A850AA"/>
    <w:rsid w:val="00A85130"/>
    <w:rsid w:val="00A8697F"/>
    <w:rsid w:val="00A86A09"/>
    <w:rsid w:val="00A94669"/>
    <w:rsid w:val="00A9534D"/>
    <w:rsid w:val="00A96C4F"/>
    <w:rsid w:val="00A978B6"/>
    <w:rsid w:val="00A97D84"/>
    <w:rsid w:val="00AA52DD"/>
    <w:rsid w:val="00AA6E8A"/>
    <w:rsid w:val="00AB37C7"/>
    <w:rsid w:val="00AB487A"/>
    <w:rsid w:val="00AB53F0"/>
    <w:rsid w:val="00AB7523"/>
    <w:rsid w:val="00AC2D50"/>
    <w:rsid w:val="00AD1DBC"/>
    <w:rsid w:val="00AD2E88"/>
    <w:rsid w:val="00AD39A9"/>
    <w:rsid w:val="00AD612A"/>
    <w:rsid w:val="00AE0AAF"/>
    <w:rsid w:val="00AE1C64"/>
    <w:rsid w:val="00AE5498"/>
    <w:rsid w:val="00AF0797"/>
    <w:rsid w:val="00AF0843"/>
    <w:rsid w:val="00AF46CF"/>
    <w:rsid w:val="00AF6EC1"/>
    <w:rsid w:val="00AF78DF"/>
    <w:rsid w:val="00B16E1F"/>
    <w:rsid w:val="00B20FB0"/>
    <w:rsid w:val="00B26B6D"/>
    <w:rsid w:val="00B30E06"/>
    <w:rsid w:val="00B34476"/>
    <w:rsid w:val="00B3519F"/>
    <w:rsid w:val="00B44726"/>
    <w:rsid w:val="00B44B34"/>
    <w:rsid w:val="00B54E54"/>
    <w:rsid w:val="00B5539B"/>
    <w:rsid w:val="00B57FA8"/>
    <w:rsid w:val="00B62116"/>
    <w:rsid w:val="00B65549"/>
    <w:rsid w:val="00B716EF"/>
    <w:rsid w:val="00B76143"/>
    <w:rsid w:val="00B77BDD"/>
    <w:rsid w:val="00B807F5"/>
    <w:rsid w:val="00B80FA0"/>
    <w:rsid w:val="00B864F9"/>
    <w:rsid w:val="00B911F6"/>
    <w:rsid w:val="00B93D0A"/>
    <w:rsid w:val="00B96D7F"/>
    <w:rsid w:val="00BB3940"/>
    <w:rsid w:val="00BB47C5"/>
    <w:rsid w:val="00BB5824"/>
    <w:rsid w:val="00BC0112"/>
    <w:rsid w:val="00BC4957"/>
    <w:rsid w:val="00BC53B6"/>
    <w:rsid w:val="00BC7643"/>
    <w:rsid w:val="00BD11FE"/>
    <w:rsid w:val="00BD2A5E"/>
    <w:rsid w:val="00BD70F4"/>
    <w:rsid w:val="00BD71E3"/>
    <w:rsid w:val="00BE175D"/>
    <w:rsid w:val="00BE5CD2"/>
    <w:rsid w:val="00BE7F4E"/>
    <w:rsid w:val="00BF24A9"/>
    <w:rsid w:val="00BF7989"/>
    <w:rsid w:val="00C00D5B"/>
    <w:rsid w:val="00C049C3"/>
    <w:rsid w:val="00C052CE"/>
    <w:rsid w:val="00C07F42"/>
    <w:rsid w:val="00C15A52"/>
    <w:rsid w:val="00C24E8A"/>
    <w:rsid w:val="00C314F5"/>
    <w:rsid w:val="00C40435"/>
    <w:rsid w:val="00C40984"/>
    <w:rsid w:val="00C5098F"/>
    <w:rsid w:val="00C55ED7"/>
    <w:rsid w:val="00C56138"/>
    <w:rsid w:val="00C563BD"/>
    <w:rsid w:val="00C624AF"/>
    <w:rsid w:val="00C6571F"/>
    <w:rsid w:val="00C74D4B"/>
    <w:rsid w:val="00C832A9"/>
    <w:rsid w:val="00C877C7"/>
    <w:rsid w:val="00C94414"/>
    <w:rsid w:val="00CA2893"/>
    <w:rsid w:val="00CA3E46"/>
    <w:rsid w:val="00CB3CDA"/>
    <w:rsid w:val="00CB65AF"/>
    <w:rsid w:val="00CB7558"/>
    <w:rsid w:val="00CC1607"/>
    <w:rsid w:val="00CC203D"/>
    <w:rsid w:val="00CC2D16"/>
    <w:rsid w:val="00CC53A1"/>
    <w:rsid w:val="00CC70FA"/>
    <w:rsid w:val="00CD4B6A"/>
    <w:rsid w:val="00CD7B0B"/>
    <w:rsid w:val="00CF00C9"/>
    <w:rsid w:val="00CF26BF"/>
    <w:rsid w:val="00CF3596"/>
    <w:rsid w:val="00CF5AEB"/>
    <w:rsid w:val="00D00C3B"/>
    <w:rsid w:val="00D023AA"/>
    <w:rsid w:val="00D22452"/>
    <w:rsid w:val="00D22F28"/>
    <w:rsid w:val="00D27481"/>
    <w:rsid w:val="00D27499"/>
    <w:rsid w:val="00D34A45"/>
    <w:rsid w:val="00D43057"/>
    <w:rsid w:val="00D60195"/>
    <w:rsid w:val="00D6253E"/>
    <w:rsid w:val="00D7340A"/>
    <w:rsid w:val="00D82781"/>
    <w:rsid w:val="00D85FBB"/>
    <w:rsid w:val="00D97251"/>
    <w:rsid w:val="00DA2925"/>
    <w:rsid w:val="00DA40D5"/>
    <w:rsid w:val="00DA793F"/>
    <w:rsid w:val="00DB088B"/>
    <w:rsid w:val="00DB3872"/>
    <w:rsid w:val="00DB7F13"/>
    <w:rsid w:val="00DC3D7B"/>
    <w:rsid w:val="00DC3FF0"/>
    <w:rsid w:val="00DC5D03"/>
    <w:rsid w:val="00DC6FE0"/>
    <w:rsid w:val="00DC73A3"/>
    <w:rsid w:val="00DD084D"/>
    <w:rsid w:val="00DD1181"/>
    <w:rsid w:val="00DE37DE"/>
    <w:rsid w:val="00DE41B2"/>
    <w:rsid w:val="00DE5FB5"/>
    <w:rsid w:val="00DE6063"/>
    <w:rsid w:val="00DF2FFB"/>
    <w:rsid w:val="00E17E25"/>
    <w:rsid w:val="00E30BF7"/>
    <w:rsid w:val="00E318F5"/>
    <w:rsid w:val="00E614D5"/>
    <w:rsid w:val="00E62DEC"/>
    <w:rsid w:val="00E6661F"/>
    <w:rsid w:val="00E6682D"/>
    <w:rsid w:val="00E66F65"/>
    <w:rsid w:val="00E67077"/>
    <w:rsid w:val="00E671CE"/>
    <w:rsid w:val="00E67D35"/>
    <w:rsid w:val="00E7312A"/>
    <w:rsid w:val="00E73F71"/>
    <w:rsid w:val="00E82081"/>
    <w:rsid w:val="00E83ACA"/>
    <w:rsid w:val="00E84237"/>
    <w:rsid w:val="00E871CA"/>
    <w:rsid w:val="00E87EE9"/>
    <w:rsid w:val="00EA36AA"/>
    <w:rsid w:val="00EA3BE2"/>
    <w:rsid w:val="00EB0E65"/>
    <w:rsid w:val="00EB5439"/>
    <w:rsid w:val="00EB6950"/>
    <w:rsid w:val="00EB7F7E"/>
    <w:rsid w:val="00EC0EA8"/>
    <w:rsid w:val="00EC51FC"/>
    <w:rsid w:val="00EC5C63"/>
    <w:rsid w:val="00ED3E90"/>
    <w:rsid w:val="00EE58BB"/>
    <w:rsid w:val="00EF3557"/>
    <w:rsid w:val="00EF3770"/>
    <w:rsid w:val="00F038D9"/>
    <w:rsid w:val="00F04DFB"/>
    <w:rsid w:val="00F067CA"/>
    <w:rsid w:val="00F0730A"/>
    <w:rsid w:val="00F114ED"/>
    <w:rsid w:val="00F11F1A"/>
    <w:rsid w:val="00F12604"/>
    <w:rsid w:val="00F14492"/>
    <w:rsid w:val="00F2449F"/>
    <w:rsid w:val="00F279FE"/>
    <w:rsid w:val="00F27E57"/>
    <w:rsid w:val="00F35C7E"/>
    <w:rsid w:val="00F36048"/>
    <w:rsid w:val="00F44700"/>
    <w:rsid w:val="00F462AC"/>
    <w:rsid w:val="00F5200D"/>
    <w:rsid w:val="00F531EB"/>
    <w:rsid w:val="00F5492D"/>
    <w:rsid w:val="00F54BB3"/>
    <w:rsid w:val="00F56A5C"/>
    <w:rsid w:val="00F608EE"/>
    <w:rsid w:val="00F66C32"/>
    <w:rsid w:val="00F713A5"/>
    <w:rsid w:val="00F7456B"/>
    <w:rsid w:val="00F77EAC"/>
    <w:rsid w:val="00F8275E"/>
    <w:rsid w:val="00F82FAF"/>
    <w:rsid w:val="00F95ED2"/>
    <w:rsid w:val="00F977BF"/>
    <w:rsid w:val="00FA0278"/>
    <w:rsid w:val="00FA1F41"/>
    <w:rsid w:val="00FA2231"/>
    <w:rsid w:val="00FA3C57"/>
    <w:rsid w:val="00FA47F2"/>
    <w:rsid w:val="00FA5693"/>
    <w:rsid w:val="00FB2900"/>
    <w:rsid w:val="00FB2D63"/>
    <w:rsid w:val="00FB3833"/>
    <w:rsid w:val="00FB6A74"/>
    <w:rsid w:val="00FC234B"/>
    <w:rsid w:val="00FD374D"/>
    <w:rsid w:val="00FE69C1"/>
    <w:rsid w:val="00FE7E62"/>
    <w:rsid w:val="00FF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9E2DA"/>
  <w15:docId w15:val="{B58CF64F-2418-4051-BB67-B8FA6C61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60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AAA95-5D17-434F-860C-4675B968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宋泽林</dc:creator>
  <cp:lastModifiedBy>LJY</cp:lastModifiedBy>
  <cp:revision>39</cp:revision>
  <cp:lastPrinted>2021-09-07T06:29:00Z</cp:lastPrinted>
  <dcterms:created xsi:type="dcterms:W3CDTF">2022-03-03T05:20:00Z</dcterms:created>
  <dcterms:modified xsi:type="dcterms:W3CDTF">2025-01-23T06:51:00Z</dcterms:modified>
</cp:coreProperties>
</file>